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20" w:rsidRDefault="00F54FA5" w:rsidP="00287020">
      <w:pPr>
        <w:spacing w:after="0" w:line="240" w:lineRule="atLeast"/>
        <w:ind w:right="5103"/>
        <w:jc w:val="center"/>
        <w:rPr>
          <w:rFonts w:ascii="Times New Roman" w:hAnsi="Times New Roman"/>
          <w:b/>
          <w:smallCaps/>
          <w:spacing w:val="24"/>
          <w:sz w:val="20"/>
          <w:szCs w:val="20"/>
        </w:rPr>
      </w:pPr>
      <w:r w:rsidRPr="00E612CF">
        <w:rPr>
          <w:small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-40640</wp:posOffset>
                </wp:positionV>
                <wp:extent cx="2534400" cy="277200"/>
                <wp:effectExtent l="0" t="0" r="0" b="0"/>
                <wp:wrapNone/>
                <wp:docPr id="1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400" cy="27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4F33" w:rsidRPr="00240445" w:rsidRDefault="00F54FA5" w:rsidP="00152386">
                            <w:pPr>
                              <w:spacing w:after="0"/>
                              <w:ind w:right="13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240445">
                              <w:rPr>
                                <w:rFonts w:ascii="Times New Roman" w:hAnsi="Times New Roman"/>
                              </w:rPr>
                              <w:t xml:space="preserve">Warszawa, </w:t>
                            </w:r>
                            <w:r w:rsidR="00CE0048">
                              <w:rPr>
                                <w:rFonts w:ascii="Times New Roman" w:hAnsi="Times New Roman"/>
                              </w:rPr>
                              <w:t>06</w:t>
                            </w:r>
                            <w:r w:rsidR="00152386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="00CE0048">
                              <w:rPr>
                                <w:rFonts w:ascii="Times New Roman" w:hAnsi="Times New Roman"/>
                              </w:rPr>
                              <w:t>10</w:t>
                            </w:r>
                            <w:r w:rsidR="00152386">
                              <w:rPr>
                                <w:rFonts w:ascii="Times New Roman" w:hAnsi="Times New Roman"/>
                              </w:rPr>
                              <w:t>.2016 r.</w:t>
                            </w:r>
                          </w:p>
                          <w:p w:rsidR="00514F33" w:rsidRPr="00240445" w:rsidRDefault="00602B2F" w:rsidP="00C41C0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6.05pt;margin-top:-3.2pt;width:199.5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" filled="f" stroked="f">
                <v:textbox>
                  <w:txbxContent>
                    <w:p w:rsidR="00514F33" w:rsidRPr="00240445" w:rsidRDefault="00F54FA5" w:rsidP="00152386">
                      <w:pPr>
                        <w:spacing w:after="0"/>
                        <w:ind w:right="130"/>
                        <w:jc w:val="right"/>
                        <w:rPr>
                          <w:rFonts w:ascii="Times New Roman" w:hAnsi="Times New Roman"/>
                        </w:rPr>
                      </w:pPr>
                      <w:r w:rsidRPr="00240445">
                        <w:rPr>
                          <w:rFonts w:ascii="Times New Roman" w:hAnsi="Times New Roman"/>
                        </w:rPr>
                        <w:t xml:space="preserve">Warszawa, </w:t>
                      </w:r>
                      <w:r w:rsidR="00CE0048">
                        <w:rPr>
                          <w:rFonts w:ascii="Times New Roman" w:hAnsi="Times New Roman"/>
                        </w:rPr>
                        <w:t>06</w:t>
                      </w:r>
                      <w:r w:rsidR="00152386">
                        <w:rPr>
                          <w:rFonts w:ascii="Times New Roman" w:hAnsi="Times New Roman"/>
                        </w:rPr>
                        <w:t>.</w:t>
                      </w:r>
                      <w:r w:rsidR="00CE0048">
                        <w:rPr>
                          <w:rFonts w:ascii="Times New Roman" w:hAnsi="Times New Roman"/>
                        </w:rPr>
                        <w:t>10</w:t>
                      </w:r>
                      <w:r w:rsidR="00152386">
                        <w:rPr>
                          <w:rFonts w:ascii="Times New Roman" w:hAnsi="Times New Roman"/>
                        </w:rPr>
                        <w:t>.2016 r.</w:t>
                      </w:r>
                    </w:p>
                    <w:p w:rsidR="00514F33" w:rsidRPr="00240445" w:rsidRDefault="003130F3" w:rsidP="00C41C0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mallCaps/>
          <w:spacing w:val="24"/>
          <w:sz w:val="20"/>
          <w:szCs w:val="20"/>
        </w:rPr>
        <w:t>BIURO</w:t>
      </w:r>
    </w:p>
    <w:p w:rsidR="00576FCC" w:rsidRDefault="00F54FA5" w:rsidP="00614C7C">
      <w:pPr>
        <w:spacing w:line="240" w:lineRule="atLeast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E612CF">
        <w:rPr>
          <w:rFonts w:ascii="Times New Roman" w:hAnsi="Times New Roman"/>
          <w:b/>
          <w:smallCaps/>
          <w:spacing w:val="24"/>
          <w:sz w:val="20"/>
          <w:szCs w:val="20"/>
        </w:rPr>
        <w:t>RZECZNIK</w:t>
      </w:r>
      <w:r>
        <w:rPr>
          <w:rFonts w:ascii="Times New Roman" w:hAnsi="Times New Roman"/>
          <w:b/>
          <w:smallCaps/>
          <w:spacing w:val="24"/>
          <w:sz w:val="20"/>
          <w:szCs w:val="20"/>
        </w:rPr>
        <w:t>A</w:t>
      </w:r>
      <w:r w:rsidRPr="00E612CF">
        <w:rPr>
          <w:rFonts w:ascii="Times New Roman" w:hAnsi="Times New Roman"/>
          <w:b/>
          <w:smallCaps/>
          <w:spacing w:val="24"/>
          <w:sz w:val="20"/>
          <w:szCs w:val="20"/>
        </w:rPr>
        <w:t xml:space="preserve"> PRAW OBYWATELSKICH</w:t>
      </w:r>
    </w:p>
    <w:p w:rsidR="00576FCC" w:rsidRDefault="00F54FA5" w:rsidP="009A1B01">
      <w:pPr>
        <w:spacing w:after="0"/>
        <w:ind w:right="5103"/>
        <w:jc w:val="center"/>
        <w:rPr>
          <w:rFonts w:ascii="Times New Roman" w:hAnsi="Times New Roman"/>
          <w:b/>
        </w:rPr>
      </w:pPr>
      <w:r w:rsidRPr="00B35112">
        <w:rPr>
          <w:rFonts w:ascii="Times New Roman" w:hAnsi="Times New Roman"/>
          <w:b/>
        </w:rPr>
        <w:t>Krajowy Mechanizm Prewencji</w:t>
      </w:r>
    </w:p>
    <w:p w:rsidR="00B96A6D" w:rsidRDefault="00F54FA5" w:rsidP="00A457FF">
      <w:pPr>
        <w:spacing w:before="600" w:after="3000" w:line="240" w:lineRule="atLeast"/>
        <w:ind w:firstLine="284"/>
        <w:rPr>
          <w:rFonts w:ascii="Times New Roman" w:hAnsi="Times New Roman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3636645</wp:posOffset>
                </wp:positionH>
                <wp:positionV relativeFrom="page">
                  <wp:posOffset>2088515</wp:posOffset>
                </wp:positionV>
                <wp:extent cx="2520000" cy="127800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27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0E4E" w:rsidRDefault="00602B2F" w:rsidP="001C3240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b/>
                                <w:sz w:val="2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Pole tekstowe 2" o:spid="_x0000_s1026" type="#_x0000_t202" style="height:100.65pt;margin-left:286.35pt;margin-top:164.45pt;mso-height-percent:0;mso-height-relative:page;mso-position-vertical-relative:page;mso-width-percent:0;mso-width-relative:page;mso-wrap-distance-bottom:0;mso-wrap-distance-left:9pt;mso-wrap-distance-right:9pt;mso-wrap-distance-top:0;mso-wrap-style:square;position:absolute;v-text-anchor:top;visibility:visible;width:198.45pt;z-index:251661312" o:allowincell="f" filled="f" stroked="f">
                <v:textbox>
                  <w:txbxContent>
                    <w:p w:rsidR="00A30E4E" w:rsidP="001C3240">
                      <w:pPr>
                        <w:spacing w:after="0" w:line="260" w:lineRule="atLeast"/>
                        <w:rPr>
                          <w:rFonts w:ascii="Times New Roman" w:hAnsi="Times New Roman"/>
                          <w:b/>
                          <w:sz w:val="26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ezdSprawaZnak"/>
      <w:r>
        <w:rPr>
          <w:rFonts w:ascii="Times New Roman" w:hAnsi="Times New Roman"/>
          <w:b/>
        </w:rPr>
        <w:t>KMP.</w:t>
      </w:r>
      <w:r w:rsidR="00CE0048">
        <w:rPr>
          <w:rFonts w:ascii="Times New Roman" w:hAnsi="Times New Roman"/>
          <w:b/>
        </w:rPr>
        <w:t>401</w:t>
      </w:r>
      <w:r>
        <w:rPr>
          <w:rFonts w:ascii="Times New Roman" w:hAnsi="Times New Roman"/>
          <w:b/>
        </w:rPr>
        <w:t>.</w:t>
      </w:r>
      <w:r w:rsidR="00CE0048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.2016</w:t>
      </w:r>
      <w:bookmarkEnd w:id="0"/>
      <w:r w:rsidR="00152386">
        <w:rPr>
          <w:rFonts w:ascii="Times New Roman" w:hAnsi="Times New Roman"/>
          <w:b/>
        </w:rPr>
        <w:t>.JJ</w:t>
      </w:r>
    </w:p>
    <w:p w:rsidR="00514F33" w:rsidRPr="00152386" w:rsidRDefault="00CE0048" w:rsidP="00152386">
      <w:pPr>
        <w:spacing w:after="120" w:line="360" w:lineRule="exact"/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Notatka ze spotkania z Rzecznikami Praw Pacjenta Szpitali Psychiatrycznych</w:t>
      </w:r>
    </w:p>
    <w:p w:rsidR="00152386" w:rsidRDefault="00152386" w:rsidP="00FD7A75">
      <w:pPr>
        <w:spacing w:after="120" w:line="360" w:lineRule="exact"/>
        <w:jc w:val="both"/>
        <w:rPr>
          <w:rFonts w:ascii="Times New Roman" w:hAnsi="Times New Roman"/>
          <w:sz w:val="26"/>
          <w:szCs w:val="24"/>
        </w:rPr>
      </w:pPr>
    </w:p>
    <w:p w:rsidR="00152386" w:rsidRDefault="00152386" w:rsidP="00152386">
      <w:pPr>
        <w:spacing w:after="120" w:line="360" w:lineRule="exact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W dniu </w:t>
      </w:r>
      <w:r w:rsidR="00CE0048">
        <w:rPr>
          <w:rFonts w:ascii="Times New Roman" w:hAnsi="Times New Roman"/>
          <w:sz w:val="26"/>
          <w:szCs w:val="24"/>
        </w:rPr>
        <w:t>6</w:t>
      </w:r>
      <w:r>
        <w:rPr>
          <w:rFonts w:ascii="Times New Roman" w:hAnsi="Times New Roman"/>
          <w:sz w:val="26"/>
          <w:szCs w:val="24"/>
        </w:rPr>
        <w:t xml:space="preserve"> </w:t>
      </w:r>
      <w:r w:rsidR="00CE0048">
        <w:rPr>
          <w:rFonts w:ascii="Times New Roman" w:hAnsi="Times New Roman"/>
          <w:sz w:val="26"/>
          <w:szCs w:val="24"/>
        </w:rPr>
        <w:t>października</w:t>
      </w:r>
      <w:r>
        <w:rPr>
          <w:rFonts w:ascii="Times New Roman" w:hAnsi="Times New Roman"/>
          <w:sz w:val="26"/>
          <w:szCs w:val="24"/>
        </w:rPr>
        <w:t xml:space="preserve"> 2016 r. </w:t>
      </w:r>
      <w:r w:rsidR="00CE0048">
        <w:rPr>
          <w:rFonts w:ascii="Times New Roman" w:hAnsi="Times New Roman"/>
          <w:sz w:val="26"/>
          <w:szCs w:val="24"/>
        </w:rPr>
        <w:t xml:space="preserve">Rafał Kulas </w:t>
      </w:r>
      <w:r>
        <w:rPr>
          <w:rFonts w:ascii="Times New Roman" w:hAnsi="Times New Roman"/>
          <w:sz w:val="26"/>
          <w:szCs w:val="24"/>
        </w:rPr>
        <w:t xml:space="preserve">oraz </w:t>
      </w:r>
      <w:r w:rsidR="00CE0048" w:rsidRPr="00152386">
        <w:rPr>
          <w:rFonts w:ascii="Times New Roman" w:hAnsi="Times New Roman"/>
          <w:sz w:val="26"/>
          <w:szCs w:val="24"/>
        </w:rPr>
        <w:t xml:space="preserve">dr Justyna Jóźwiak </w:t>
      </w:r>
      <w:r w:rsidRPr="00152386">
        <w:rPr>
          <w:rFonts w:ascii="Times New Roman" w:hAnsi="Times New Roman"/>
          <w:sz w:val="26"/>
          <w:szCs w:val="24"/>
        </w:rPr>
        <w:t>z Krajowego Mechanizmu Prewencji</w:t>
      </w:r>
      <w:r w:rsidR="00CE0048">
        <w:rPr>
          <w:rFonts w:ascii="Times New Roman" w:hAnsi="Times New Roman"/>
          <w:sz w:val="26"/>
          <w:szCs w:val="24"/>
        </w:rPr>
        <w:t xml:space="preserve">, a także Małgorzata </w:t>
      </w:r>
      <w:proofErr w:type="spellStart"/>
      <w:r w:rsidR="00CE0048">
        <w:rPr>
          <w:rFonts w:ascii="Times New Roman" w:hAnsi="Times New Roman"/>
          <w:sz w:val="26"/>
          <w:szCs w:val="24"/>
        </w:rPr>
        <w:t>Kiryluk</w:t>
      </w:r>
      <w:proofErr w:type="spellEnd"/>
      <w:r w:rsidR="00CE0048">
        <w:rPr>
          <w:rFonts w:ascii="Times New Roman" w:hAnsi="Times New Roman"/>
          <w:sz w:val="26"/>
          <w:szCs w:val="24"/>
        </w:rPr>
        <w:t xml:space="preserve"> z Zespołu do spraw Wykonywania Kar</w:t>
      </w:r>
      <w:r w:rsidRPr="00152386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w </w:t>
      </w:r>
      <w:r w:rsidRPr="00152386">
        <w:rPr>
          <w:rFonts w:ascii="Times New Roman" w:hAnsi="Times New Roman"/>
          <w:sz w:val="26"/>
          <w:szCs w:val="24"/>
        </w:rPr>
        <w:t>B</w:t>
      </w:r>
      <w:r>
        <w:rPr>
          <w:rFonts w:ascii="Times New Roman" w:hAnsi="Times New Roman"/>
          <w:sz w:val="26"/>
          <w:szCs w:val="24"/>
        </w:rPr>
        <w:t xml:space="preserve">iurze </w:t>
      </w:r>
      <w:r w:rsidRPr="00152386">
        <w:rPr>
          <w:rFonts w:ascii="Times New Roman" w:hAnsi="Times New Roman"/>
          <w:sz w:val="26"/>
          <w:szCs w:val="24"/>
        </w:rPr>
        <w:t>R</w:t>
      </w:r>
      <w:r>
        <w:rPr>
          <w:rFonts w:ascii="Times New Roman" w:hAnsi="Times New Roman"/>
          <w:sz w:val="26"/>
          <w:szCs w:val="24"/>
        </w:rPr>
        <w:t xml:space="preserve">zecznika </w:t>
      </w:r>
      <w:r w:rsidRPr="00152386">
        <w:rPr>
          <w:rFonts w:ascii="Times New Roman" w:hAnsi="Times New Roman"/>
          <w:sz w:val="26"/>
          <w:szCs w:val="24"/>
        </w:rPr>
        <w:t>P</w:t>
      </w:r>
      <w:r>
        <w:rPr>
          <w:rFonts w:ascii="Times New Roman" w:hAnsi="Times New Roman"/>
          <w:sz w:val="26"/>
          <w:szCs w:val="24"/>
        </w:rPr>
        <w:t xml:space="preserve">raw </w:t>
      </w:r>
      <w:r w:rsidRPr="00152386">
        <w:rPr>
          <w:rFonts w:ascii="Times New Roman" w:hAnsi="Times New Roman"/>
          <w:sz w:val="26"/>
          <w:szCs w:val="24"/>
        </w:rPr>
        <w:t>O</w:t>
      </w:r>
      <w:r>
        <w:rPr>
          <w:rFonts w:ascii="Times New Roman" w:hAnsi="Times New Roman"/>
          <w:sz w:val="26"/>
          <w:szCs w:val="24"/>
        </w:rPr>
        <w:t>bywatelskich</w:t>
      </w:r>
      <w:r w:rsidRPr="00152386">
        <w:rPr>
          <w:rFonts w:ascii="Times New Roman" w:hAnsi="Times New Roman"/>
          <w:sz w:val="26"/>
          <w:szCs w:val="24"/>
        </w:rPr>
        <w:t xml:space="preserve"> wzięli udział w </w:t>
      </w:r>
      <w:r w:rsidR="004606F2">
        <w:rPr>
          <w:rFonts w:ascii="Times New Roman" w:hAnsi="Times New Roman"/>
          <w:sz w:val="26"/>
          <w:szCs w:val="24"/>
        </w:rPr>
        <w:t xml:space="preserve">spotkaniu z Rzecznikami Praw Pacjenta Szpitali Psychiatrycznych zorganizowanym przez Rzecznika Praw Pacjenta. </w:t>
      </w:r>
    </w:p>
    <w:p w:rsidR="00CF0499" w:rsidRDefault="00482288" w:rsidP="003C70DB">
      <w:pPr>
        <w:spacing w:after="120" w:line="360" w:lineRule="exact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W trakcie spotkania przedstawiciele Krajowego Mechanizmu Prewencji przedstawili </w:t>
      </w:r>
      <w:r w:rsidR="00C569CF">
        <w:rPr>
          <w:rFonts w:ascii="Times New Roman" w:hAnsi="Times New Roman"/>
          <w:sz w:val="26"/>
          <w:szCs w:val="24"/>
        </w:rPr>
        <w:t xml:space="preserve">podstawy prawne, metodologię oraz cele wizytacji prewencyjnych w szpitalach psychiatrycznych. Podkreślili także, jak ważna jest współpraca przedstawicieli Krajowego Mechanizmu Prewencji z Rzecznikami Praw Pacjenta Szpitala Psychiatrycznego w celu ochrony pacjentów przed naruszaniem ich praw. Pani Małgorzata </w:t>
      </w:r>
      <w:proofErr w:type="spellStart"/>
      <w:r w:rsidR="00C569CF">
        <w:rPr>
          <w:rFonts w:ascii="Times New Roman" w:hAnsi="Times New Roman"/>
          <w:sz w:val="26"/>
          <w:szCs w:val="24"/>
        </w:rPr>
        <w:t>Kiryluk</w:t>
      </w:r>
      <w:proofErr w:type="spellEnd"/>
      <w:r w:rsidR="00C569CF" w:rsidRPr="00C569CF">
        <w:t xml:space="preserve"> </w:t>
      </w:r>
      <w:r w:rsidR="00C569CF" w:rsidRPr="00C569CF">
        <w:rPr>
          <w:rFonts w:ascii="Times New Roman" w:hAnsi="Times New Roman"/>
          <w:sz w:val="26"/>
          <w:szCs w:val="24"/>
        </w:rPr>
        <w:t>z Zespołu do spraw Wykonywania Kar</w:t>
      </w:r>
      <w:r w:rsidR="00C569CF">
        <w:rPr>
          <w:rFonts w:ascii="Times New Roman" w:hAnsi="Times New Roman"/>
          <w:sz w:val="26"/>
          <w:szCs w:val="24"/>
        </w:rPr>
        <w:t xml:space="preserve"> przedstawiła ponadto wstępne wnioski z badań dotyczących stosowania przymusu bezpośredniego w </w:t>
      </w:r>
      <w:r w:rsidR="004D3CAD">
        <w:rPr>
          <w:rFonts w:ascii="Times New Roman" w:hAnsi="Times New Roman"/>
          <w:sz w:val="26"/>
          <w:szCs w:val="24"/>
        </w:rPr>
        <w:t>szpitalach</w:t>
      </w:r>
      <w:r w:rsidR="00C569CF">
        <w:rPr>
          <w:rFonts w:ascii="Times New Roman" w:hAnsi="Times New Roman"/>
          <w:sz w:val="26"/>
          <w:szCs w:val="24"/>
        </w:rPr>
        <w:t xml:space="preserve"> psychiatrycznych znajdujących się w jednostkach penitencjarnych. Wskazała na istotny problem</w:t>
      </w:r>
      <w:r w:rsidR="006561FF">
        <w:rPr>
          <w:rFonts w:ascii="Times New Roman" w:hAnsi="Times New Roman"/>
          <w:sz w:val="26"/>
          <w:szCs w:val="24"/>
        </w:rPr>
        <w:t xml:space="preserve"> braku kontaktu pacjentów tych szpitali z Rzecznikami Praw Pacjenta</w:t>
      </w:r>
      <w:r w:rsidR="004D3CAD">
        <w:rPr>
          <w:rFonts w:ascii="Times New Roman" w:hAnsi="Times New Roman"/>
          <w:sz w:val="26"/>
          <w:szCs w:val="24"/>
        </w:rPr>
        <w:t xml:space="preserve"> SP</w:t>
      </w:r>
      <w:r w:rsidR="006561FF">
        <w:rPr>
          <w:rFonts w:ascii="Times New Roman" w:hAnsi="Times New Roman"/>
          <w:sz w:val="26"/>
          <w:szCs w:val="24"/>
        </w:rPr>
        <w:t xml:space="preserve">. </w:t>
      </w:r>
      <w:r w:rsidR="004D3CAD" w:rsidRPr="004D3CAD">
        <w:rPr>
          <w:rFonts w:ascii="Times New Roman" w:hAnsi="Times New Roman"/>
          <w:sz w:val="26"/>
          <w:szCs w:val="24"/>
        </w:rPr>
        <w:t xml:space="preserve">Nie funkcjonują oni bowiem w strukturze jednostek penitencjarnych, na zasadach zbliżonych do ogólnych szpitali i oddziałów psychiatrycznych, co  pozbawia tę grupę pacjentów z możliwości skorzystania z ich pomocy </w:t>
      </w:r>
      <w:r w:rsidR="004D3CAD">
        <w:rPr>
          <w:rFonts w:ascii="Times New Roman" w:hAnsi="Times New Roman"/>
          <w:sz w:val="26"/>
          <w:szCs w:val="24"/>
        </w:rPr>
        <w:t>w przypadku naruszania ich praw</w:t>
      </w:r>
      <w:r w:rsidR="006561FF">
        <w:rPr>
          <w:rFonts w:ascii="Times New Roman" w:hAnsi="Times New Roman"/>
          <w:sz w:val="26"/>
          <w:szCs w:val="24"/>
        </w:rPr>
        <w:t xml:space="preserve">. W dalszej części spotkania głos zabrali Rzecznicy Praw Pacjenta Szpitali Psychiatrycznych. Wskazali na główne problemy, z którymi spotykają się w swojej pracy. Poruszone zostało m.in. zagadnienie hospitalizacji cudzoziemców przebywających w ośrodkach dla cudzoziemców, a także trudności w dostępie Rzeczników Praw Pacjentów SP do tymczasowo aresztowanych przebywających na obserwacji w szpitalu psychiatrycznym (w przypadku kontaktu z taką osobą konieczna </w:t>
      </w:r>
      <w:r w:rsidR="006561FF">
        <w:rPr>
          <w:rFonts w:ascii="Times New Roman" w:hAnsi="Times New Roman"/>
          <w:sz w:val="26"/>
          <w:szCs w:val="24"/>
        </w:rPr>
        <w:lastRenderedPageBreak/>
        <w:t>jest zgoda organu, do dyspozycji którego pacjent należy</w:t>
      </w:r>
      <w:bookmarkStart w:id="1" w:name="_GoBack"/>
      <w:bookmarkEnd w:id="1"/>
      <w:r w:rsidR="006561FF">
        <w:rPr>
          <w:rFonts w:ascii="Times New Roman" w:hAnsi="Times New Roman"/>
          <w:sz w:val="26"/>
          <w:szCs w:val="24"/>
        </w:rPr>
        <w:t xml:space="preserve">). </w:t>
      </w:r>
      <w:r w:rsidR="00CF0499">
        <w:rPr>
          <w:rFonts w:ascii="Times New Roman" w:hAnsi="Times New Roman"/>
          <w:sz w:val="26"/>
          <w:szCs w:val="24"/>
        </w:rPr>
        <w:t>Przedstawiciele Krajowego Mechanizmu Prewencji zaprezentowali także problematykę aktualnie prowadzonych badań dotyczących opieki psychiatrycznej nieletnich będących jednocześnie wychowankami młodzieżowych ośrodków wychowawczych, zachęcając jednocześnie Rzeczników Praw Pacjenta do współpracy.</w:t>
      </w:r>
    </w:p>
    <w:p w:rsidR="003C70DB" w:rsidRPr="00302AF3" w:rsidRDefault="00CF0499" w:rsidP="003C70DB">
      <w:pPr>
        <w:spacing w:after="120" w:line="360" w:lineRule="exact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Spotkanie zakończyło się wspólną deklaracją co do potrzeby wypracowania systematycznych spotkań przedstawicieli Krajowego Mechanizmu Prewencji z Rzecznikami Praw Pacjenta SP w celu wymiany wspólnych doświadczeń i wzajemnego wsparcia w zakresie ochrony praw pacjentów. </w:t>
      </w:r>
    </w:p>
    <w:sectPr w:rsidR="003C70DB" w:rsidRPr="00302AF3" w:rsidSect="004A3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B2F" w:rsidRDefault="00602B2F">
      <w:pPr>
        <w:spacing w:after="0" w:line="240" w:lineRule="auto"/>
      </w:pPr>
      <w:r>
        <w:separator/>
      </w:r>
    </w:p>
  </w:endnote>
  <w:endnote w:type="continuationSeparator" w:id="0">
    <w:p w:rsidR="00602B2F" w:rsidRDefault="0060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39" w:rsidRDefault="00602B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Pr="004A371B" w:rsidRDefault="00F54FA5" w:rsidP="004A371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2518410</wp:posOffset>
              </wp:positionH>
              <wp:positionV relativeFrom="paragraph">
                <wp:posOffset>113030</wp:posOffset>
              </wp:positionV>
              <wp:extent cx="904875" cy="253365"/>
              <wp:effectExtent l="381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F33" w:rsidRPr="00C30C1A" w:rsidRDefault="00F54FA5" w:rsidP="004A371B">
                          <w:pPr>
                            <w:pStyle w:val="Stopka"/>
                            <w:jc w:val="center"/>
                            <w:rPr>
                              <w:rFonts w:ascii="Times New Roman" w:hAnsi="Times New Roman"/>
                              <w:color w:val="808080"/>
                            </w:rPr>
                          </w:pP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- 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begin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instrText>PAGE   \* MERGEFORMAT</w:instrTex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separate"/>
                          </w:r>
                          <w:r w:rsidR="004D3CAD">
                            <w:rPr>
                              <w:rFonts w:ascii="Times New Roman" w:hAnsi="Times New Roman"/>
                              <w:noProof/>
                              <w:color w:val="808080"/>
                            </w:rPr>
                            <w:t>2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end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98.3pt;margin-top:8.9pt;width:71.2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" filled="f" stroked="f">
              <v:textbox>
                <w:txbxContent>
                  <w:p w:rsidR="00514F33" w:rsidRPr="00C30C1A" w:rsidRDefault="00F54FA5" w:rsidP="004A371B">
                    <w:pPr>
                      <w:pStyle w:val="Stopka"/>
                      <w:jc w:val="center"/>
                      <w:rPr>
                        <w:rFonts w:ascii="Times New Roman" w:hAnsi="Times New Roman"/>
                        <w:color w:val="808080"/>
                      </w:rPr>
                    </w:pP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- 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begin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instrText>PAGE   \* MERGEFORMAT</w:instrTex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separate"/>
                    </w:r>
                    <w:r w:rsidR="004D3CAD">
                      <w:rPr>
                        <w:rFonts w:ascii="Times New Roman" w:hAnsi="Times New Roman"/>
                        <w:noProof/>
                        <w:color w:val="808080"/>
                      </w:rPr>
                      <w:t>2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end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Pr="00A56197" w:rsidRDefault="00F54FA5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4061460</wp:posOffset>
              </wp:positionH>
              <wp:positionV relativeFrom="paragraph">
                <wp:posOffset>177800</wp:posOffset>
              </wp:positionV>
              <wp:extent cx="2181225" cy="720725"/>
              <wp:effectExtent l="381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F33" w:rsidRPr="00A56197" w:rsidRDefault="00F54FA5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Tel. centr. (+48 22) 55 17 700</w:t>
                          </w:r>
                        </w:p>
                        <w:p w:rsidR="00514F33" w:rsidRDefault="00F54FA5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Infolinia obywatelska 800 676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676</w:t>
                          </w:r>
                        </w:p>
                        <w:p w:rsidR="00514F33" w:rsidRDefault="00F54FA5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867569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biurorzecznika@brpo.gov.pl</w:t>
                          </w:r>
                        </w:p>
                        <w:p w:rsidR="00514F33" w:rsidRPr="00A56197" w:rsidRDefault="00F54FA5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www.rpo.gov.pl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1" type="#_x0000_t202" style="height:56.75pt;margin-left:319.8pt;margin-top:14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71.75pt;z-index:251659264" filled="f" stroked="f">
              <v:textbox>
                <w:txbxContent>
                  <w:p w:rsidR="00514F33" w:rsidRPr="00A56197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Tel. centr. (+48 22) 55 17 700</w:t>
                    </w:r>
                  </w:p>
                  <w:p w:rsidR="00514F33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Infolinia obywatelska 800 676</w:t>
                    </w: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 </w:t>
                    </w: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676</w:t>
                    </w:r>
                  </w:p>
                  <w:p w:rsidR="00514F33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867569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biurorzecznika@brpo.gov.pl</w:t>
                    </w:r>
                  </w:p>
                  <w:p w:rsidR="00514F33" w:rsidRPr="00A56197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www.rpo.gov.pl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60325</wp:posOffset>
              </wp:positionV>
              <wp:extent cx="6153150" cy="0"/>
              <wp:effectExtent l="13335" t="12700" r="571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2052" type="#_x0000_t32" style="height:0;margin-left:-1.2pt;margin-top:4.75pt;mso-height-percent:0;mso-height-relative:page;mso-width-percent:0;mso-width-relative:page;mso-wrap-distance-bottom:0;mso-wrap-distance-left:9pt;mso-wrap-distance-right:9pt;mso-wrap-distance-top:0;mso-wrap-style:square;position:absolute;visibility:visible;width:484.5pt;z-index:251661312" strokecolor="#7f7f7f"/>
          </w:pict>
        </mc:Fallback>
      </mc:AlternateContent>
    </w:r>
    <w:r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514F33" w:rsidRPr="00A56197" w:rsidRDefault="00F54FA5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color w:val="808080"/>
        <w:sz w:val="20"/>
        <w:szCs w:val="20"/>
      </w:rPr>
      <w:t>a</w:t>
    </w:r>
    <w:r w:rsidRPr="00A56197">
      <w:rPr>
        <w:rFonts w:ascii="Times New Roman" w:hAnsi="Times New Roman"/>
        <w:color w:val="808080"/>
        <w:sz w:val="20"/>
        <w:szCs w:val="20"/>
      </w:rPr>
      <w:t>l. Solidarności 77</w:t>
    </w:r>
  </w:p>
  <w:p w:rsidR="00514F33" w:rsidRPr="00A56197" w:rsidRDefault="00F54FA5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B2F" w:rsidRDefault="00602B2F">
      <w:pPr>
        <w:spacing w:after="0" w:line="240" w:lineRule="auto"/>
      </w:pPr>
      <w:r>
        <w:separator/>
      </w:r>
    </w:p>
  </w:footnote>
  <w:footnote w:type="continuationSeparator" w:id="0">
    <w:p w:rsidR="00602B2F" w:rsidRDefault="0060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39" w:rsidRDefault="00602B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39" w:rsidRDefault="00602B2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3" w:rsidRDefault="00F54FA5" w:rsidP="00F63BEC">
    <w:pPr>
      <w:pStyle w:val="Nagwek"/>
      <w:ind w:right="6944" w:firstLine="1701"/>
      <w:jc w:val="center"/>
    </w:pPr>
    <w:r>
      <w:object w:dxaOrig="826" w:dyaOrig="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3pt;height:43.85pt" o:ole="" fillcolor="window">
          <v:imagedata r:id="rId1" o:title=""/>
          <o:lock v:ext="edit" aspectratio="f"/>
        </v:shape>
        <o:OLEObject Type="Embed" ProgID="MSDraw" ShapeID="_x0000_i1025" DrawAspect="Content" ObjectID="_153726712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E89"/>
    <w:multiLevelType w:val="hybridMultilevel"/>
    <w:tmpl w:val="FB72DE56"/>
    <w:lvl w:ilvl="0" w:tplc="E3864ADE">
      <w:start w:val="1"/>
      <w:numFmt w:val="decimal"/>
      <w:lvlText w:val="%1."/>
      <w:lvlJc w:val="left"/>
      <w:pPr>
        <w:ind w:left="720" w:hanging="360"/>
      </w:pPr>
    </w:lvl>
    <w:lvl w:ilvl="1" w:tplc="A44C8AD4">
      <w:start w:val="1"/>
      <w:numFmt w:val="lowerLetter"/>
      <w:lvlText w:val="%2."/>
      <w:lvlJc w:val="left"/>
      <w:pPr>
        <w:ind w:left="1440" w:hanging="360"/>
      </w:pPr>
    </w:lvl>
    <w:lvl w:ilvl="2" w:tplc="4B60160C" w:tentative="1">
      <w:start w:val="1"/>
      <w:numFmt w:val="lowerRoman"/>
      <w:lvlText w:val="%3."/>
      <w:lvlJc w:val="right"/>
      <w:pPr>
        <w:ind w:left="2160" w:hanging="180"/>
      </w:pPr>
    </w:lvl>
    <w:lvl w:ilvl="3" w:tplc="0800472E" w:tentative="1">
      <w:start w:val="1"/>
      <w:numFmt w:val="decimal"/>
      <w:lvlText w:val="%4."/>
      <w:lvlJc w:val="left"/>
      <w:pPr>
        <w:ind w:left="2880" w:hanging="360"/>
      </w:pPr>
    </w:lvl>
    <w:lvl w:ilvl="4" w:tplc="00EA74BC" w:tentative="1">
      <w:start w:val="1"/>
      <w:numFmt w:val="lowerLetter"/>
      <w:lvlText w:val="%5."/>
      <w:lvlJc w:val="left"/>
      <w:pPr>
        <w:ind w:left="3600" w:hanging="360"/>
      </w:pPr>
    </w:lvl>
    <w:lvl w:ilvl="5" w:tplc="DB724E82" w:tentative="1">
      <w:start w:val="1"/>
      <w:numFmt w:val="lowerRoman"/>
      <w:lvlText w:val="%6."/>
      <w:lvlJc w:val="right"/>
      <w:pPr>
        <w:ind w:left="4320" w:hanging="180"/>
      </w:pPr>
    </w:lvl>
    <w:lvl w:ilvl="6" w:tplc="36608008" w:tentative="1">
      <w:start w:val="1"/>
      <w:numFmt w:val="decimal"/>
      <w:lvlText w:val="%7."/>
      <w:lvlJc w:val="left"/>
      <w:pPr>
        <w:ind w:left="5040" w:hanging="360"/>
      </w:pPr>
    </w:lvl>
    <w:lvl w:ilvl="7" w:tplc="248207DA" w:tentative="1">
      <w:start w:val="1"/>
      <w:numFmt w:val="lowerLetter"/>
      <w:lvlText w:val="%8."/>
      <w:lvlJc w:val="left"/>
      <w:pPr>
        <w:ind w:left="5760" w:hanging="360"/>
      </w:pPr>
    </w:lvl>
    <w:lvl w:ilvl="8" w:tplc="8DBE3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51A84"/>
    <w:multiLevelType w:val="hybridMultilevel"/>
    <w:tmpl w:val="EAE631DC"/>
    <w:lvl w:ilvl="0" w:tplc="5DE0C666">
      <w:start w:val="1"/>
      <w:numFmt w:val="decimal"/>
      <w:lvlText w:val="%1."/>
      <w:lvlJc w:val="left"/>
      <w:pPr>
        <w:ind w:left="720" w:hanging="360"/>
      </w:pPr>
    </w:lvl>
    <w:lvl w:ilvl="1" w:tplc="CDFCBE96">
      <w:start w:val="1"/>
      <w:numFmt w:val="lowerLetter"/>
      <w:lvlText w:val="%2."/>
      <w:lvlJc w:val="left"/>
      <w:pPr>
        <w:ind w:left="1440" w:hanging="360"/>
      </w:pPr>
    </w:lvl>
    <w:lvl w:ilvl="2" w:tplc="236C4B88" w:tentative="1">
      <w:start w:val="1"/>
      <w:numFmt w:val="lowerRoman"/>
      <w:lvlText w:val="%3."/>
      <w:lvlJc w:val="right"/>
      <w:pPr>
        <w:ind w:left="2160" w:hanging="180"/>
      </w:pPr>
    </w:lvl>
    <w:lvl w:ilvl="3" w:tplc="0B2AABBE" w:tentative="1">
      <w:start w:val="1"/>
      <w:numFmt w:val="decimal"/>
      <w:lvlText w:val="%4."/>
      <w:lvlJc w:val="left"/>
      <w:pPr>
        <w:ind w:left="2880" w:hanging="360"/>
      </w:pPr>
    </w:lvl>
    <w:lvl w:ilvl="4" w:tplc="3BB603D2" w:tentative="1">
      <w:start w:val="1"/>
      <w:numFmt w:val="lowerLetter"/>
      <w:lvlText w:val="%5."/>
      <w:lvlJc w:val="left"/>
      <w:pPr>
        <w:ind w:left="3600" w:hanging="360"/>
      </w:pPr>
    </w:lvl>
    <w:lvl w:ilvl="5" w:tplc="DA56B378" w:tentative="1">
      <w:start w:val="1"/>
      <w:numFmt w:val="lowerRoman"/>
      <w:lvlText w:val="%6."/>
      <w:lvlJc w:val="right"/>
      <w:pPr>
        <w:ind w:left="4320" w:hanging="180"/>
      </w:pPr>
    </w:lvl>
    <w:lvl w:ilvl="6" w:tplc="A25410F4" w:tentative="1">
      <w:start w:val="1"/>
      <w:numFmt w:val="decimal"/>
      <w:lvlText w:val="%7."/>
      <w:lvlJc w:val="left"/>
      <w:pPr>
        <w:ind w:left="5040" w:hanging="360"/>
      </w:pPr>
    </w:lvl>
    <w:lvl w:ilvl="7" w:tplc="D332B014" w:tentative="1">
      <w:start w:val="1"/>
      <w:numFmt w:val="lowerLetter"/>
      <w:lvlText w:val="%8."/>
      <w:lvlJc w:val="left"/>
      <w:pPr>
        <w:ind w:left="5760" w:hanging="360"/>
      </w:pPr>
    </w:lvl>
    <w:lvl w:ilvl="8" w:tplc="94D89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E1DCB"/>
    <w:multiLevelType w:val="hybridMultilevel"/>
    <w:tmpl w:val="42AC4E36"/>
    <w:lvl w:ilvl="0" w:tplc="7E90C4FA">
      <w:start w:val="1"/>
      <w:numFmt w:val="decimal"/>
      <w:lvlText w:val="%1."/>
      <w:lvlJc w:val="left"/>
      <w:pPr>
        <w:ind w:left="720" w:hanging="360"/>
      </w:pPr>
    </w:lvl>
    <w:lvl w:ilvl="1" w:tplc="34D40D70" w:tentative="1">
      <w:start w:val="1"/>
      <w:numFmt w:val="lowerLetter"/>
      <w:lvlText w:val="%2."/>
      <w:lvlJc w:val="left"/>
      <w:pPr>
        <w:ind w:left="1440" w:hanging="360"/>
      </w:pPr>
    </w:lvl>
    <w:lvl w:ilvl="2" w:tplc="FB605162" w:tentative="1">
      <w:start w:val="1"/>
      <w:numFmt w:val="lowerRoman"/>
      <w:lvlText w:val="%3."/>
      <w:lvlJc w:val="right"/>
      <w:pPr>
        <w:ind w:left="2160" w:hanging="180"/>
      </w:pPr>
    </w:lvl>
    <w:lvl w:ilvl="3" w:tplc="ADB485EC" w:tentative="1">
      <w:start w:val="1"/>
      <w:numFmt w:val="decimal"/>
      <w:lvlText w:val="%4."/>
      <w:lvlJc w:val="left"/>
      <w:pPr>
        <w:ind w:left="2880" w:hanging="360"/>
      </w:pPr>
    </w:lvl>
    <w:lvl w:ilvl="4" w:tplc="5010F664" w:tentative="1">
      <w:start w:val="1"/>
      <w:numFmt w:val="lowerLetter"/>
      <w:lvlText w:val="%5."/>
      <w:lvlJc w:val="left"/>
      <w:pPr>
        <w:ind w:left="3600" w:hanging="360"/>
      </w:pPr>
    </w:lvl>
    <w:lvl w:ilvl="5" w:tplc="FBF474C0" w:tentative="1">
      <w:start w:val="1"/>
      <w:numFmt w:val="lowerRoman"/>
      <w:lvlText w:val="%6."/>
      <w:lvlJc w:val="right"/>
      <w:pPr>
        <w:ind w:left="4320" w:hanging="180"/>
      </w:pPr>
    </w:lvl>
    <w:lvl w:ilvl="6" w:tplc="89E8F6BA" w:tentative="1">
      <w:start w:val="1"/>
      <w:numFmt w:val="decimal"/>
      <w:lvlText w:val="%7."/>
      <w:lvlJc w:val="left"/>
      <w:pPr>
        <w:ind w:left="5040" w:hanging="360"/>
      </w:pPr>
    </w:lvl>
    <w:lvl w:ilvl="7" w:tplc="E550C290" w:tentative="1">
      <w:start w:val="1"/>
      <w:numFmt w:val="lowerLetter"/>
      <w:lvlText w:val="%8."/>
      <w:lvlJc w:val="left"/>
      <w:pPr>
        <w:ind w:left="5760" w:hanging="360"/>
      </w:pPr>
    </w:lvl>
    <w:lvl w:ilvl="8" w:tplc="B0B6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55AA5"/>
    <w:multiLevelType w:val="hybridMultilevel"/>
    <w:tmpl w:val="58B6936E"/>
    <w:lvl w:ilvl="0" w:tplc="39A4A8E0">
      <w:start w:val="1"/>
      <w:numFmt w:val="lowerLetter"/>
      <w:lvlText w:val="%1."/>
      <w:lvlJc w:val="left"/>
      <w:pPr>
        <w:ind w:left="720" w:hanging="360"/>
      </w:pPr>
    </w:lvl>
    <w:lvl w:ilvl="1" w:tplc="1130AA50" w:tentative="1">
      <w:start w:val="1"/>
      <w:numFmt w:val="lowerLetter"/>
      <w:lvlText w:val="%2."/>
      <w:lvlJc w:val="left"/>
      <w:pPr>
        <w:ind w:left="1440" w:hanging="360"/>
      </w:pPr>
    </w:lvl>
    <w:lvl w:ilvl="2" w:tplc="73D8C80E" w:tentative="1">
      <w:start w:val="1"/>
      <w:numFmt w:val="lowerRoman"/>
      <w:lvlText w:val="%3."/>
      <w:lvlJc w:val="right"/>
      <w:pPr>
        <w:ind w:left="2160" w:hanging="180"/>
      </w:pPr>
    </w:lvl>
    <w:lvl w:ilvl="3" w:tplc="3348C7B2" w:tentative="1">
      <w:start w:val="1"/>
      <w:numFmt w:val="decimal"/>
      <w:lvlText w:val="%4."/>
      <w:lvlJc w:val="left"/>
      <w:pPr>
        <w:ind w:left="2880" w:hanging="360"/>
      </w:pPr>
    </w:lvl>
    <w:lvl w:ilvl="4" w:tplc="88769E88" w:tentative="1">
      <w:start w:val="1"/>
      <w:numFmt w:val="lowerLetter"/>
      <w:lvlText w:val="%5."/>
      <w:lvlJc w:val="left"/>
      <w:pPr>
        <w:ind w:left="3600" w:hanging="360"/>
      </w:pPr>
    </w:lvl>
    <w:lvl w:ilvl="5" w:tplc="3CAC1932" w:tentative="1">
      <w:start w:val="1"/>
      <w:numFmt w:val="lowerRoman"/>
      <w:lvlText w:val="%6."/>
      <w:lvlJc w:val="right"/>
      <w:pPr>
        <w:ind w:left="4320" w:hanging="180"/>
      </w:pPr>
    </w:lvl>
    <w:lvl w:ilvl="6" w:tplc="16288436" w:tentative="1">
      <w:start w:val="1"/>
      <w:numFmt w:val="decimal"/>
      <w:lvlText w:val="%7."/>
      <w:lvlJc w:val="left"/>
      <w:pPr>
        <w:ind w:left="5040" w:hanging="360"/>
      </w:pPr>
    </w:lvl>
    <w:lvl w:ilvl="7" w:tplc="9A74FF1E" w:tentative="1">
      <w:start w:val="1"/>
      <w:numFmt w:val="lowerLetter"/>
      <w:lvlText w:val="%8."/>
      <w:lvlJc w:val="left"/>
      <w:pPr>
        <w:ind w:left="5760" w:hanging="360"/>
      </w:pPr>
    </w:lvl>
    <w:lvl w:ilvl="8" w:tplc="CB5C3B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0F"/>
    <w:rsid w:val="00014541"/>
    <w:rsid w:val="00152386"/>
    <w:rsid w:val="00302AF3"/>
    <w:rsid w:val="003130F3"/>
    <w:rsid w:val="003C70DB"/>
    <w:rsid w:val="003D4F1E"/>
    <w:rsid w:val="004606F2"/>
    <w:rsid w:val="00462011"/>
    <w:rsid w:val="00482288"/>
    <w:rsid w:val="004D3CAD"/>
    <w:rsid w:val="005A2868"/>
    <w:rsid w:val="00602B2F"/>
    <w:rsid w:val="006561FF"/>
    <w:rsid w:val="007722AC"/>
    <w:rsid w:val="00775980"/>
    <w:rsid w:val="007F2AC0"/>
    <w:rsid w:val="008029D4"/>
    <w:rsid w:val="008B4B0F"/>
    <w:rsid w:val="00AA78AB"/>
    <w:rsid w:val="00B165D7"/>
    <w:rsid w:val="00C569CF"/>
    <w:rsid w:val="00CE0048"/>
    <w:rsid w:val="00CF0499"/>
    <w:rsid w:val="00D802A1"/>
    <w:rsid w:val="00E13D95"/>
    <w:rsid w:val="00F54FA5"/>
    <w:rsid w:val="00FC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8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14F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514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8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14F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514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aczkowski_m\AppData\Local\Temp\ezd\4415545-2e318dfe-697f-40a1-a258-b6e89e41367e\Zalacznik_nr_2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C7DD-ED11-421D-821A-B6864D9E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Zalacznik_nr_21</Template>
  <TotalTime>121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Zajączkowski</dc:creator>
  <cp:lastModifiedBy>Justyna Jóźwiak</cp:lastModifiedBy>
  <cp:revision>4</cp:revision>
  <cp:lastPrinted>2014-01-08T08:56:00Z</cp:lastPrinted>
  <dcterms:created xsi:type="dcterms:W3CDTF">2016-10-06T09:01:00Z</dcterms:created>
  <dcterms:modified xsi:type="dcterms:W3CDTF">2016-10-06T11:52:00Z</dcterms:modified>
</cp:coreProperties>
</file>