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27" w:rsidRPr="00927427" w:rsidRDefault="00927427" w:rsidP="00927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427">
        <w:rPr>
          <w:rFonts w:ascii="Times New Roman" w:hAnsi="Times New Roman" w:cs="Times New Roman"/>
          <w:sz w:val="24"/>
          <w:szCs w:val="24"/>
        </w:rPr>
        <w:t>SPRAWA ROGALA p. POLSCE</w:t>
      </w:r>
    </w:p>
    <w:p w:rsidR="00995222" w:rsidRDefault="00927427" w:rsidP="00927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427">
        <w:rPr>
          <w:rFonts w:ascii="Times New Roman" w:hAnsi="Times New Roman" w:cs="Times New Roman"/>
          <w:sz w:val="24"/>
          <w:szCs w:val="24"/>
        </w:rPr>
        <w:t>(Skarga nr 40176/08)</w:t>
      </w:r>
    </w:p>
    <w:p w:rsidR="00927427" w:rsidRDefault="00927427" w:rsidP="009274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427" w:rsidRDefault="00927427" w:rsidP="009274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73E">
        <w:rPr>
          <w:rFonts w:ascii="Times New Roman" w:hAnsi="Times New Roman" w:cs="Times New Roman"/>
          <w:sz w:val="24"/>
          <w:szCs w:val="24"/>
          <w:u w:val="single"/>
        </w:rPr>
        <w:t>Przedmiot sprawy:</w:t>
      </w:r>
    </w:p>
    <w:p w:rsidR="00B73842" w:rsidRDefault="00B73842" w:rsidP="009274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7427" w:rsidRDefault="00927427" w:rsidP="0092742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427">
        <w:rPr>
          <w:rFonts w:ascii="Times New Roman" w:hAnsi="Times New Roman" w:cs="Times New Roman"/>
          <w:sz w:val="24"/>
          <w:szCs w:val="24"/>
        </w:rPr>
        <w:t>Skarżący zarzucił naruszenie jego prawa do bycia sądzonym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427">
        <w:rPr>
          <w:rFonts w:ascii="Times New Roman" w:hAnsi="Times New Roman" w:cs="Times New Roman"/>
          <w:sz w:val="24"/>
          <w:szCs w:val="24"/>
        </w:rPr>
        <w:t>rozsądnym terminie gwarantowany</w:t>
      </w:r>
      <w:r>
        <w:rPr>
          <w:rFonts w:ascii="Times New Roman" w:hAnsi="Times New Roman" w:cs="Times New Roman"/>
          <w:sz w:val="24"/>
          <w:szCs w:val="24"/>
        </w:rPr>
        <w:t>m przez artykuł 5 § 3 Konwencji.</w:t>
      </w:r>
    </w:p>
    <w:p w:rsidR="00927427" w:rsidRPr="00927427" w:rsidRDefault="00927427" w:rsidP="0092742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427">
        <w:rPr>
          <w:rFonts w:ascii="Times New Roman" w:hAnsi="Times New Roman" w:cs="Times New Roman"/>
          <w:sz w:val="24"/>
          <w:szCs w:val="24"/>
        </w:rPr>
        <w:t>Skarżący utrzymywał, że czas stosowania wobec 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427">
        <w:rPr>
          <w:rFonts w:ascii="Times New Roman" w:hAnsi="Times New Roman" w:cs="Times New Roman"/>
          <w:sz w:val="24"/>
          <w:szCs w:val="24"/>
        </w:rPr>
        <w:t>tymczasowego aresztowania był nadmiernie długi.</w:t>
      </w:r>
    </w:p>
    <w:p w:rsidR="00927427" w:rsidRPr="00927427" w:rsidRDefault="00927427" w:rsidP="0092742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427">
        <w:rPr>
          <w:rFonts w:ascii="Times New Roman" w:hAnsi="Times New Roman" w:cs="Times New Roman"/>
          <w:sz w:val="24"/>
          <w:szCs w:val="24"/>
        </w:rPr>
        <w:t>Powołując się na artykuł 3 Konwencji, skarżący zarzucił naruszenie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427">
        <w:rPr>
          <w:rFonts w:ascii="Times New Roman" w:hAnsi="Times New Roman" w:cs="Times New Roman"/>
          <w:sz w:val="24"/>
          <w:szCs w:val="24"/>
        </w:rPr>
        <w:t>jego godności osobistej wynikające z zastosowania wobec niego,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427">
        <w:rPr>
          <w:rFonts w:ascii="Times New Roman" w:hAnsi="Times New Roman" w:cs="Times New Roman"/>
          <w:sz w:val="24"/>
          <w:szCs w:val="24"/>
        </w:rPr>
        <w:t>nadmiernych jego zdaniem, środków bezpieczeństwa polegających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427">
        <w:rPr>
          <w:rFonts w:ascii="Times New Roman" w:hAnsi="Times New Roman" w:cs="Times New Roman"/>
          <w:sz w:val="24"/>
          <w:szCs w:val="24"/>
        </w:rPr>
        <w:t>zakładaniu mu kajdanek zespolonych w czasie doprowadzenia go do sądu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427">
        <w:rPr>
          <w:rFonts w:ascii="Times New Roman" w:hAnsi="Times New Roman" w:cs="Times New Roman"/>
          <w:sz w:val="24"/>
          <w:szCs w:val="24"/>
        </w:rPr>
        <w:t>więzienia, w czasie posiedzeń sądu oraz w czasie przerw na posiłki.</w:t>
      </w:r>
    </w:p>
    <w:p w:rsidR="00927427" w:rsidRDefault="00927427" w:rsidP="009274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7427" w:rsidRPr="0098173E" w:rsidRDefault="00927427" w:rsidP="009274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7427" w:rsidRDefault="00927427" w:rsidP="009274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7E9">
        <w:rPr>
          <w:rFonts w:ascii="Times New Roman" w:hAnsi="Times New Roman" w:cs="Times New Roman"/>
          <w:sz w:val="24"/>
          <w:szCs w:val="24"/>
          <w:u w:val="single"/>
        </w:rPr>
        <w:t>Powiązane orzeczenia:</w:t>
      </w:r>
    </w:p>
    <w:p w:rsidR="00B73842" w:rsidRDefault="00B73842" w:rsidP="009274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927427" w:rsidRP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B72E3">
        <w:rPr>
          <w:rFonts w:ascii="Times New Roman" w:hAnsi="Times New Roman" w:cs="Times New Roman"/>
          <w:iCs/>
          <w:sz w:val="24"/>
          <w:szCs w:val="24"/>
        </w:rPr>
        <w:t>Raninen</w:t>
      </w:r>
      <w:proofErr w:type="spellEnd"/>
      <w:r w:rsidRPr="005B72E3">
        <w:rPr>
          <w:rFonts w:ascii="Times New Roman" w:hAnsi="Times New Roman" w:cs="Times New Roman"/>
          <w:iCs/>
          <w:sz w:val="24"/>
          <w:szCs w:val="24"/>
        </w:rPr>
        <w:t xml:space="preserve"> p. </w:t>
      </w:r>
      <w:r w:rsidR="00927427" w:rsidRPr="005B72E3">
        <w:rPr>
          <w:rFonts w:ascii="Times New Roman" w:hAnsi="Times New Roman" w:cs="Times New Roman"/>
          <w:iCs/>
          <w:sz w:val="24"/>
          <w:szCs w:val="24"/>
        </w:rPr>
        <w:t>Finlandii</w:t>
      </w:r>
      <w:r w:rsidR="00927427" w:rsidRPr="005B72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927427" w:rsidRPr="005B72E3">
        <w:rPr>
          <w:rFonts w:ascii="Times New Roman" w:hAnsi="Times New Roman" w:cs="Times New Roman"/>
          <w:sz w:val="24"/>
          <w:szCs w:val="24"/>
        </w:rPr>
        <w:t>nr 20972/92</w:t>
      </w:r>
    </w:p>
    <w:p w:rsid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B72E3">
        <w:rPr>
          <w:rFonts w:ascii="Times New Roman" w:hAnsi="Times New Roman" w:cs="Times New Roman"/>
          <w:iCs/>
          <w:sz w:val="24"/>
          <w:szCs w:val="24"/>
        </w:rPr>
        <w:t>Kazakova</w:t>
      </w:r>
      <w:proofErr w:type="spellEnd"/>
      <w:r w:rsidRPr="005B72E3">
        <w:rPr>
          <w:rFonts w:ascii="Times New Roman" w:hAnsi="Times New Roman" w:cs="Times New Roman"/>
          <w:iCs/>
          <w:sz w:val="24"/>
          <w:szCs w:val="24"/>
        </w:rPr>
        <w:t xml:space="preserve"> p. Bułgarii, nr 55061/00</w:t>
      </w:r>
    </w:p>
    <w:p w:rsid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B72E3">
        <w:rPr>
          <w:rFonts w:ascii="Times New Roman" w:hAnsi="Times New Roman" w:cs="Times New Roman"/>
          <w:iCs/>
          <w:sz w:val="24"/>
          <w:szCs w:val="24"/>
        </w:rPr>
        <w:t>Hénaf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72E3">
        <w:rPr>
          <w:rFonts w:ascii="Times New Roman" w:hAnsi="Times New Roman" w:cs="Times New Roman"/>
          <w:iCs/>
          <w:sz w:val="24"/>
          <w:szCs w:val="24"/>
        </w:rPr>
        <w:t>Francji, nr 65436/01</w:t>
      </w:r>
    </w:p>
    <w:p w:rsid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B72E3">
        <w:rPr>
          <w:rFonts w:ascii="Times New Roman" w:hAnsi="Times New Roman" w:cs="Times New Roman"/>
          <w:iCs/>
          <w:sz w:val="24"/>
          <w:szCs w:val="24"/>
        </w:rPr>
        <w:t>Mouisel</w:t>
      </w:r>
      <w:proofErr w:type="spellEnd"/>
      <w:r w:rsidRPr="005B72E3">
        <w:rPr>
          <w:rFonts w:ascii="Times New Roman" w:hAnsi="Times New Roman" w:cs="Times New Roman"/>
          <w:iCs/>
          <w:sz w:val="24"/>
          <w:szCs w:val="24"/>
        </w:rPr>
        <w:t xml:space="preserve"> P. Francji, nr 67263/01</w:t>
      </w:r>
    </w:p>
    <w:p w:rsid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B72E3">
        <w:rPr>
          <w:rFonts w:ascii="Times New Roman" w:hAnsi="Times New Roman" w:cs="Times New Roman"/>
          <w:iCs/>
          <w:sz w:val="24"/>
          <w:szCs w:val="24"/>
        </w:rPr>
        <w:t>Avcı</w:t>
      </w:r>
      <w:proofErr w:type="spellEnd"/>
      <w:r w:rsidRPr="005B72E3">
        <w:rPr>
          <w:rFonts w:ascii="Times New Roman" w:hAnsi="Times New Roman" w:cs="Times New Roman"/>
          <w:iCs/>
          <w:sz w:val="24"/>
          <w:szCs w:val="24"/>
        </w:rPr>
        <w:t xml:space="preserve"> i inni p. Turcji, nr 70417/01</w:t>
      </w:r>
    </w:p>
    <w:p w:rsid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B72E3">
        <w:rPr>
          <w:rFonts w:ascii="Times New Roman" w:hAnsi="Times New Roman" w:cs="Times New Roman"/>
          <w:iCs/>
          <w:sz w:val="24"/>
          <w:szCs w:val="24"/>
        </w:rPr>
        <w:t>Labita</w:t>
      </w:r>
      <w:proofErr w:type="spellEnd"/>
      <w:r w:rsidRPr="005B72E3">
        <w:rPr>
          <w:rFonts w:ascii="Times New Roman" w:hAnsi="Times New Roman" w:cs="Times New Roman"/>
          <w:iCs/>
          <w:sz w:val="24"/>
          <w:szCs w:val="24"/>
        </w:rPr>
        <w:t xml:space="preserve"> p. Włochom [WI], nr 26772/95</w:t>
      </w:r>
    </w:p>
    <w:p w:rsid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72E3">
        <w:rPr>
          <w:rFonts w:ascii="Times New Roman" w:hAnsi="Times New Roman" w:cs="Times New Roman"/>
          <w:iCs/>
          <w:sz w:val="24"/>
          <w:szCs w:val="24"/>
        </w:rPr>
        <w:t>Kudła p.</w:t>
      </w:r>
      <w:r>
        <w:rPr>
          <w:rFonts w:ascii="Times New Roman" w:hAnsi="Times New Roman" w:cs="Times New Roman"/>
          <w:iCs/>
          <w:sz w:val="24"/>
          <w:szCs w:val="24"/>
        </w:rPr>
        <w:t xml:space="preserve"> Polsce [WI], nr 30210/96</w:t>
      </w:r>
    </w:p>
    <w:p w:rsid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B72E3">
        <w:rPr>
          <w:rFonts w:ascii="Times New Roman" w:hAnsi="Times New Roman" w:cs="Times New Roman"/>
          <w:iCs/>
          <w:sz w:val="24"/>
          <w:szCs w:val="24"/>
        </w:rPr>
        <w:t>Weinsztal</w:t>
      </w:r>
      <w:proofErr w:type="spellEnd"/>
      <w:r w:rsidRPr="005B72E3">
        <w:rPr>
          <w:rFonts w:ascii="Times New Roman" w:hAnsi="Times New Roman" w:cs="Times New Roman"/>
          <w:iCs/>
          <w:sz w:val="24"/>
          <w:szCs w:val="24"/>
        </w:rPr>
        <w:t xml:space="preserve"> p. Polsce, n</w:t>
      </w:r>
      <w:r>
        <w:rPr>
          <w:rFonts w:ascii="Times New Roman" w:hAnsi="Times New Roman" w:cs="Times New Roman"/>
          <w:iCs/>
          <w:sz w:val="24"/>
          <w:szCs w:val="24"/>
        </w:rPr>
        <w:t>r 43748/98</w:t>
      </w:r>
    </w:p>
    <w:p w:rsid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B72E3">
        <w:rPr>
          <w:rFonts w:ascii="Times New Roman" w:hAnsi="Times New Roman" w:cs="Times New Roman"/>
          <w:iCs/>
          <w:sz w:val="24"/>
          <w:szCs w:val="24"/>
        </w:rPr>
        <w:t>McKay</w:t>
      </w:r>
      <w:proofErr w:type="spellEnd"/>
      <w:r w:rsidRPr="005B72E3">
        <w:rPr>
          <w:rFonts w:ascii="Times New Roman" w:hAnsi="Times New Roman" w:cs="Times New Roman"/>
          <w:iCs/>
          <w:sz w:val="24"/>
          <w:szCs w:val="24"/>
        </w:rPr>
        <w:t xml:space="preserve"> p. Zjednocz</w:t>
      </w:r>
      <w:r>
        <w:rPr>
          <w:rFonts w:ascii="Times New Roman" w:hAnsi="Times New Roman" w:cs="Times New Roman"/>
          <w:iCs/>
          <w:sz w:val="24"/>
          <w:szCs w:val="24"/>
        </w:rPr>
        <w:t>onemu Królestwu [WI], nr 543/03</w:t>
      </w:r>
    </w:p>
    <w:p w:rsidR="005B72E3" w:rsidRP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72E3">
        <w:rPr>
          <w:rFonts w:ascii="Times New Roman" w:hAnsi="Times New Roman" w:cs="Times New Roman"/>
          <w:iCs/>
          <w:sz w:val="24"/>
          <w:szCs w:val="24"/>
        </w:rPr>
        <w:t>Bąk p. Polsce, nr 7870/04</w:t>
      </w:r>
    </w:p>
    <w:p w:rsid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B72E3">
        <w:rPr>
          <w:rFonts w:ascii="Times New Roman" w:hAnsi="Times New Roman" w:cs="Times New Roman"/>
          <w:iCs/>
          <w:sz w:val="24"/>
          <w:szCs w:val="24"/>
        </w:rPr>
        <w:t>Celejewski</w:t>
      </w:r>
      <w:proofErr w:type="spellEnd"/>
      <w:r w:rsidRPr="005B72E3">
        <w:rPr>
          <w:rFonts w:ascii="Times New Roman" w:hAnsi="Times New Roman" w:cs="Times New Roman"/>
          <w:iCs/>
          <w:sz w:val="24"/>
          <w:szCs w:val="24"/>
        </w:rPr>
        <w:t xml:space="preserve"> p. Polsce, nr 17584/04</w:t>
      </w:r>
    </w:p>
    <w:p w:rsid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B72E3">
        <w:rPr>
          <w:rFonts w:ascii="Times New Roman" w:hAnsi="Times New Roman" w:cs="Times New Roman"/>
          <w:iCs/>
          <w:sz w:val="24"/>
          <w:szCs w:val="24"/>
        </w:rPr>
        <w:t>Razniak</w:t>
      </w:r>
      <w:proofErr w:type="spellEnd"/>
      <w:r w:rsidRPr="005B72E3">
        <w:rPr>
          <w:rFonts w:ascii="Times New Roman" w:hAnsi="Times New Roman" w:cs="Times New Roman"/>
          <w:iCs/>
          <w:sz w:val="24"/>
          <w:szCs w:val="24"/>
        </w:rPr>
        <w:t xml:space="preserve"> p.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72E3">
        <w:rPr>
          <w:rFonts w:ascii="Times New Roman" w:hAnsi="Times New Roman" w:cs="Times New Roman"/>
          <w:iCs/>
          <w:sz w:val="24"/>
          <w:szCs w:val="24"/>
        </w:rPr>
        <w:t>Polsce, nr 6767/03</w:t>
      </w:r>
    </w:p>
    <w:p w:rsid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72E3">
        <w:rPr>
          <w:rFonts w:ascii="Times New Roman" w:hAnsi="Times New Roman" w:cs="Times New Roman"/>
          <w:iCs/>
          <w:sz w:val="24"/>
          <w:szCs w:val="24"/>
        </w:rPr>
        <w:t>Miernicki p.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72E3">
        <w:rPr>
          <w:rFonts w:ascii="Times New Roman" w:hAnsi="Times New Roman" w:cs="Times New Roman"/>
          <w:iCs/>
          <w:sz w:val="24"/>
          <w:szCs w:val="24"/>
        </w:rPr>
        <w:t>Polsce, nr 10847/02</w:t>
      </w:r>
    </w:p>
    <w:p w:rsidR="005B72E3" w:rsidRPr="005B72E3" w:rsidRDefault="005B72E3" w:rsidP="005B72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72E3">
        <w:rPr>
          <w:rFonts w:ascii="Times New Roman" w:hAnsi="Times New Roman" w:cs="Times New Roman"/>
          <w:iCs/>
          <w:sz w:val="24"/>
          <w:szCs w:val="24"/>
        </w:rPr>
        <w:t>Kuc</w:t>
      </w:r>
      <w:r>
        <w:rPr>
          <w:rFonts w:ascii="Times New Roman" w:hAnsi="Times New Roman" w:cs="Times New Roman"/>
          <w:iCs/>
          <w:sz w:val="24"/>
          <w:szCs w:val="24"/>
        </w:rPr>
        <w:t xml:space="preserve"> p. Polsce, nr 37766//02</w:t>
      </w:r>
    </w:p>
    <w:p w:rsidR="00927427" w:rsidRPr="00927427" w:rsidRDefault="00927427" w:rsidP="009274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7427" w:rsidRPr="0092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20A"/>
    <w:multiLevelType w:val="hybridMultilevel"/>
    <w:tmpl w:val="1972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5621B"/>
    <w:multiLevelType w:val="hybridMultilevel"/>
    <w:tmpl w:val="E36A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106D0"/>
    <w:multiLevelType w:val="hybridMultilevel"/>
    <w:tmpl w:val="19564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27"/>
    <w:rsid w:val="005B72E3"/>
    <w:rsid w:val="00927427"/>
    <w:rsid w:val="00995222"/>
    <w:rsid w:val="00B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Molak</dc:creator>
  <cp:lastModifiedBy>Przemysław Kazimirski</cp:lastModifiedBy>
  <cp:revision>2</cp:revision>
  <dcterms:created xsi:type="dcterms:W3CDTF">2015-11-18T11:25:00Z</dcterms:created>
  <dcterms:modified xsi:type="dcterms:W3CDTF">2015-11-18T12:23:00Z</dcterms:modified>
</cp:coreProperties>
</file>