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  <w:spacing w:val="5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D7D1383" wp14:editId="726268A5">
                <wp:simplePos x="0" y="0"/>
                <wp:positionH relativeFrom="column">
                  <wp:posOffset>33655</wp:posOffset>
                </wp:positionH>
                <wp:positionV relativeFrom="paragraph">
                  <wp:posOffset>-132080</wp:posOffset>
                </wp:positionV>
                <wp:extent cx="750570" cy="6834505"/>
                <wp:effectExtent l="12700" t="12065" r="8255" b="1143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834505"/>
                          <a:chOff x="620" y="529"/>
                          <a:chExt cx="1182" cy="10763"/>
                        </a:xfrm>
                      </wpg:grpSpPr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20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21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00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501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02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26" style="position:absolute;margin-left:2.65pt;margin-top:-10.4pt;width:59.1pt;height:538.15pt;z-index:-251653120" coordorigin="620,529" coordsize="118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620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FwsAAAADbAAAADwAAAGRycy9kb3ducmV2LnhtbESPQYsCMQyF74L/oUTYm3bWwyqjVWRh&#10;F6+jIh7DNHaK07ROq87++60geEt47315Wa5714o7ddF6VvA5KUAQ115bNgoO+5/xHERMyBpbz6Tg&#10;jyKsV8PBEkvtH1zRfZeMyBCOJSpoUgqllLFuyGGc+ECctbPvHKa8dkbqDh8Z7lo5LYov6dByvtBg&#10;oO+G6svu5jLlTNFUG2N/wylUs9v1eLTRKfUx6jcLEIn69Da/0lud68/g+Use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GhcLAAAAA2wAAAA8AAAAAAAAAAAAAAAAA&#10;oQIAAGRycy9kb3ducmV2LnhtbFBLBQYAAAAABAAEAPkAAACOAwAAAAA=&#10;" strokecolor="#a5a5a5"/>
                <v:shape id="AutoShape 8" o:spid="_x0000_s1028" type="#_x0000_t32" style="position:absolute;left:921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RsMEAAADbAAAADwAAAGRycy9kb3ducmV2LnhtbESPQWsCMRCF74X+hzCF3jRbD1W2RpFC&#10;i9dVkR6HzZgNbiZxE3X77zsHobc3zJtv3luux9CrGw3ZRzbwNq1AEbfRenYGDvuvyQJULsgW+8hk&#10;4JcyrFfPT0usbbxzQ7ddcUognGs00JWSaq1z21HAPI2JWHanOAQsMg5O2wHvAg+9nlXVuw7oWT50&#10;mOizo/a8uwahnCi7ZuP8d/pJzfx6OR59Dsa8voybD1CFxvJvflxvrcSXsNJFBO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2RGwwQAAANsAAAAPAAAAAAAAAAAAAAAA&#10;AKECAABkcnMvZG93bnJldi54bWxQSwUGAAAAAAQABAD5AAAAjwMAAAAA&#10;" strokecolor="#a5a5a5"/>
                <v:shape id="AutoShape 9" o:spid="_x0000_s1029" type="#_x0000_t32" style="position:absolute;left:1200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W0K8EAAADbAAAADwAAAGRycy9kb3ducmV2LnhtbESPQWsCMRCF74X+hzBCbzWrh1rXzYoU&#10;Kr2uingcNmM2uJmkm6jbf98UhN5meO9986Zaj64XNxqi9axgNi1AELdeWzYKDvvP13cQMSFr7D2T&#10;gh+KsK6fnyostb9zQ7ddMiJDOJaooEsplFLGtiOHceoDcdbOfnCY8joYqQe8Z7jr5bwo3qRDy/lC&#10;h4E+Omovu6vLlDNF02yM3YZTaBbX7+PRRqfUy2TcrEAkGtO/+ZH+0rn+Ev5+yQPI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lbQrwQAAANsAAAAPAAAAAAAAAAAAAAAA&#10;AKECAABkcnMvZG93bnJldi54bWxQSwUGAAAAAAQABAD5AAAAjwMAAAAA&#10;" strokecolor="#a5a5a5"/>
                <v:shape id="AutoShape 10" o:spid="_x0000_s1030" type="#_x0000_t32" style="position:absolute;left:1501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XC8EAAADbAAAADwAAAGRycy9kb3ducmV2LnhtbESPwWoCMRCG74W+Q5hCb5qth7asRhGh&#10;4nVtEY/DZswGN5O4ibp9+85B6HH45/9mvsVqDL260ZB9ZANv0woUcRutZ2fg5/tr8gkqF2SLfWQy&#10;8EsZVsvnpwXWNt65odu+OCUQzjUa6EpJtda57ShgnsZELNkpDgGLjIPTdsC7wEOvZ1X1rgN6lgsd&#10;Jtp01J731yCUE2XXrJ3fpmNqPq6Xw8HnYMzry7iegyo0lv/lR3tnDczke3ERD9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w9cLwQAAANsAAAAPAAAAAAAAAAAAAAAA&#10;AKECAABkcnMvZG93bnJldi54bWxQSwUGAAAAAAQABAD5AAAAjwMAAAAA&#10;" strokecolor="#a5a5a5"/>
                <v:shape id="AutoShape 11" o:spid="_x0000_s1031" type="#_x0000_t32" style="position:absolute;left:1802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9ykL8AAADbAAAADwAAAGRycy9kb3ducmV2LnhtbESPQWsCMRSE7wX/Q3iCt5rVg5XVKCIo&#10;va4t4vGxeWaDm5e4ibr990YQehxm5htmue5dK+7URetZwWRcgCCuvbZsFPz+7D7nIGJC1th6JgV/&#10;FGG9GnwssdT+wRXdD8mIDOFYooImpVBKGeuGHMaxD8TZO/vOYcqyM1J3+Mhw18ppUcykQ8t5ocFA&#10;24bqy+HmMuVM0VQbY/fhFKqv2/V4tNEpNRr2mwWIRH36D7/b31rBdAKvL/k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o9ykL8AAADbAAAADwAAAAAAAAAAAAAAAACh&#10;AgAAZHJzL2Rvd25yZXYueG1sUEsFBgAAAAAEAAQA+QAAAI0DAAAAAA==&#10;" strokecolor="#a5a5a5"/>
              </v:group>
            </w:pict>
          </mc:Fallback>
        </mc:AlternateContent>
      </w: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57CE6" wp14:editId="1EA5603E">
                <wp:simplePos x="0" y="0"/>
                <wp:positionH relativeFrom="column">
                  <wp:posOffset>1065530</wp:posOffset>
                </wp:positionH>
                <wp:positionV relativeFrom="paragraph">
                  <wp:posOffset>108585</wp:posOffset>
                </wp:positionV>
                <wp:extent cx="3751580" cy="4542790"/>
                <wp:effectExtent l="0" t="0" r="20320" b="1016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454279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34" w:rsidRPr="00086B5C" w:rsidRDefault="00FF1334" w:rsidP="00FF13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HelveticaNeueLTPro-Bd" w:hAnsi="HelveticaNeueLTPro-Bd" w:cs="HelveticaNeueLTPro-Bd"/>
                                <w:b/>
                                <w:color w:val="FFFFFF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FF1334" w:rsidRPr="00A226DA" w:rsidRDefault="00FF1334" w:rsidP="00FF1334">
                            <w:pPr>
                              <w:rPr>
                                <w:rFonts w:ascii="HelveticaNeueLTPro-Lt" w:hAnsi="HelveticaNeueLTPro-Lt" w:cs="HelveticaNeueLTPro-Lt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FF1334" w:rsidRPr="00A226DA" w:rsidRDefault="00FF1334" w:rsidP="00FF1334">
                            <w:pPr>
                              <w:rPr>
                                <w:rFonts w:ascii="HelveticaNeueLTPro-Lt" w:hAnsi="HelveticaNeueLTPro-Lt" w:cs="HelveticaNeueLTPro-Lt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FF1334" w:rsidRDefault="00FF1334" w:rsidP="00FF1334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FF1334" w:rsidRDefault="00FF1334" w:rsidP="00FF1334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FF1334" w:rsidRDefault="00FF1334" w:rsidP="00FF1334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FF1334" w:rsidRDefault="00FF1334" w:rsidP="00FF1334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FF1334" w:rsidRDefault="00FF1334" w:rsidP="00FF1334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FF1334" w:rsidRPr="00FB0525" w:rsidRDefault="00FF1334" w:rsidP="00FF1334">
                            <w:pPr>
                              <w:spacing w:before="40" w:after="40" w:line="240" w:lineRule="auto"/>
                              <w:ind w:left="567"/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FB0525"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  <w:t>Infolinia obywatelska:</w:t>
                            </w:r>
                          </w:p>
                          <w:p w:rsidR="00FF1334" w:rsidRPr="00FB0525" w:rsidRDefault="00FF1334" w:rsidP="00FF1334">
                            <w:pPr>
                              <w:spacing w:before="40" w:after="40" w:line="240" w:lineRule="auto"/>
                              <w:ind w:left="567"/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FB0525"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  <w:t>800 676 676</w:t>
                            </w:r>
                          </w:p>
                          <w:p w:rsidR="00FF1334" w:rsidRPr="00FB0525" w:rsidRDefault="00FF1334" w:rsidP="00FF1334">
                            <w:pPr>
                              <w:spacing w:before="40" w:after="40" w:line="240" w:lineRule="auto"/>
                              <w:ind w:left="567"/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FB0525"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  <w:t>Rzecznik Praw Obywatelskich</w:t>
                            </w:r>
                          </w:p>
                          <w:p w:rsidR="00FF1334" w:rsidRDefault="00FF1334" w:rsidP="00FF1334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FF1334" w:rsidRDefault="00FF1334" w:rsidP="00FF1334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FF1334" w:rsidRDefault="00FF1334" w:rsidP="00FF1334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83.9pt;margin-top:8.55pt;width:295.4pt;height:3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" fillcolor="#e36c0a" strokecolor="#e36c0a">
                <v:textbox>
                  <w:txbxContent>
                    <w:p w:rsidR="00FF1334" w:rsidRPr="00086B5C" w:rsidRDefault="00FF1334" w:rsidP="00FF133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HelveticaNeueLTPro-Bd" w:hAnsi="HelveticaNeueLTPro-Bd" w:cs="HelveticaNeueLTPro-Bd"/>
                          <w:b/>
                          <w:color w:val="FFFFFF"/>
                          <w:spacing w:val="0"/>
                          <w:sz w:val="32"/>
                          <w:szCs w:val="32"/>
                        </w:rPr>
                      </w:pPr>
                    </w:p>
                    <w:p w:rsidR="00FF1334" w:rsidRPr="00A226DA" w:rsidRDefault="00FF1334" w:rsidP="00FF1334">
                      <w:pPr>
                        <w:rPr>
                          <w:rFonts w:ascii="HelveticaNeueLTPro-Lt" w:hAnsi="HelveticaNeueLTPro-Lt" w:cs="HelveticaNeueLTPro-Lt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FF1334" w:rsidRPr="00A226DA" w:rsidRDefault="00FF1334" w:rsidP="00FF1334">
                      <w:pPr>
                        <w:rPr>
                          <w:rFonts w:ascii="HelveticaNeueLTPro-Lt" w:hAnsi="HelveticaNeueLTPro-Lt" w:cs="HelveticaNeueLTPro-Lt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FF1334" w:rsidRDefault="00FF1334" w:rsidP="00FF1334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FF1334" w:rsidRDefault="00FF1334" w:rsidP="00FF1334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FF1334" w:rsidRDefault="00FF1334" w:rsidP="00FF1334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FF1334" w:rsidRDefault="00FF1334" w:rsidP="00FF1334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FF1334" w:rsidRDefault="00FF1334" w:rsidP="00FF1334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  <w:p w:rsidR="00FF1334" w:rsidRPr="00FB0525" w:rsidRDefault="00FF1334" w:rsidP="00FF1334">
                      <w:pPr>
                        <w:spacing w:before="40" w:after="40" w:line="240" w:lineRule="auto"/>
                        <w:ind w:left="567"/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</w:pPr>
                      <w:r w:rsidRPr="00FB0525"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  <w:t>Infolinia obywatelska:</w:t>
                      </w:r>
                    </w:p>
                    <w:p w:rsidR="00FF1334" w:rsidRPr="00FB0525" w:rsidRDefault="00FF1334" w:rsidP="00FF1334">
                      <w:pPr>
                        <w:spacing w:before="40" w:after="40" w:line="240" w:lineRule="auto"/>
                        <w:ind w:left="567"/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</w:pPr>
                      <w:r w:rsidRPr="00FB0525"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  <w:t>800 676 676</w:t>
                      </w:r>
                    </w:p>
                    <w:p w:rsidR="00FF1334" w:rsidRPr="00FB0525" w:rsidRDefault="00FF1334" w:rsidP="00FF1334">
                      <w:pPr>
                        <w:spacing w:before="40" w:after="40" w:line="240" w:lineRule="auto"/>
                        <w:ind w:left="567"/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</w:pPr>
                      <w:r w:rsidRPr="00FB0525"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  <w:t>Rzecznik Praw Obywatelskich</w:t>
                      </w:r>
                    </w:p>
                    <w:p w:rsidR="00FF1334" w:rsidRDefault="00FF1334" w:rsidP="00FF1334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  <w:p w:rsidR="00FF1334" w:rsidRDefault="00FF1334" w:rsidP="00FF1334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  <w:p w:rsidR="00FF1334" w:rsidRDefault="00FF1334" w:rsidP="00FF1334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F873" wp14:editId="016D2A06">
                <wp:simplePos x="0" y="0"/>
                <wp:positionH relativeFrom="column">
                  <wp:posOffset>-201930</wp:posOffset>
                </wp:positionH>
                <wp:positionV relativeFrom="paragraph">
                  <wp:posOffset>5080</wp:posOffset>
                </wp:positionV>
                <wp:extent cx="1262380" cy="4248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334" w:rsidRDefault="00FF1334" w:rsidP="00FF1334">
                            <w:r>
                              <w:rPr>
                                <w:rFonts w:ascii="HelveticaNeueLTPro-Lt" w:hAnsi="HelveticaNeueLTPro-Lt" w:cs="HelveticaNeueLTPro-Lt"/>
                                <w:color w:val="6D6F71"/>
                                <w:spacing w:val="0"/>
                                <w:sz w:val="24"/>
                                <w:szCs w:val="24"/>
                              </w:rPr>
                              <w:t>www.rpo.gov.pl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7" type="#_x0000_t202" style="position:absolute;left:0;text-align:left;margin-left:-15.9pt;margin-top:.4pt;width:99.4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ZsiQ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" stroked="f">
                <v:textbox>
                  <w:txbxContent>
                    <w:p w:rsidR="00FF1334" w:rsidRDefault="00FF1334" w:rsidP="00FF1334">
                      <w:r>
                        <w:rPr>
                          <w:rFonts w:ascii="HelveticaNeueLTPro-Lt" w:hAnsi="HelveticaNeueLTPro-Lt" w:cs="HelveticaNeueLTPro-Lt"/>
                          <w:color w:val="6D6F71"/>
                          <w:spacing w:val="0"/>
                          <w:sz w:val="24"/>
                          <w:szCs w:val="24"/>
                        </w:rPr>
                        <w:t>www.rpo.gov.pl</w:t>
                      </w:r>
                    </w:p>
                  </w:txbxContent>
                </v:textbox>
              </v:shape>
            </w:pict>
          </mc:Fallback>
        </mc:AlternateContent>
      </w: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6432" behindDoc="1" locked="0" layoutInCell="1" allowOverlap="1" wp14:anchorId="53F1DE47" wp14:editId="00E9292F">
            <wp:simplePos x="0" y="0"/>
            <wp:positionH relativeFrom="column">
              <wp:posOffset>2053590</wp:posOffset>
            </wp:positionH>
            <wp:positionV relativeFrom="paragraph">
              <wp:posOffset>56515</wp:posOffset>
            </wp:positionV>
            <wp:extent cx="1706245" cy="421005"/>
            <wp:effectExtent l="0" t="0" r="825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pacing w:val="5"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0BDD916C" wp14:editId="4E208931">
            <wp:simplePos x="0" y="0"/>
            <wp:positionH relativeFrom="column">
              <wp:posOffset>52070</wp:posOffset>
            </wp:positionH>
            <wp:positionV relativeFrom="paragraph">
              <wp:posOffset>-53340</wp:posOffset>
            </wp:positionV>
            <wp:extent cx="1757045" cy="579120"/>
            <wp:effectExtent l="0" t="0" r="0" b="0"/>
            <wp:wrapNone/>
            <wp:docPr id="12" name="Obraz 12" descr="logo-po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pom_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pacing w:val="5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3C018B" wp14:editId="06140079">
                <wp:simplePos x="0" y="0"/>
                <wp:positionH relativeFrom="column">
                  <wp:posOffset>3995420</wp:posOffset>
                </wp:positionH>
                <wp:positionV relativeFrom="paragraph">
                  <wp:posOffset>-53340</wp:posOffset>
                </wp:positionV>
                <wp:extent cx="750570" cy="6834505"/>
                <wp:effectExtent l="12700" t="5080" r="8255" b="889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834505"/>
                          <a:chOff x="15065" y="653"/>
                          <a:chExt cx="1182" cy="10763"/>
                        </a:xfrm>
                      </wpg:grpSpPr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5065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366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45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5946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6247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style="position:absolute;margin-left:314.6pt;margin-top:-4.2pt;width:59.1pt;height:538.15pt;z-index:-251652096" coordorigin="15065,653" coordsize="118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">
                <v:shape id="AutoShape 13" o:spid="_x0000_s1027" type="#_x0000_t32" style="position:absolute;left:15065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HTp78AAADaAAAADwAAAGRycy9kb3ducmV2LnhtbESPQWsCMRSE74L/ITyhN83WQ5XVKFJo&#10;8boq4vGxeWaDm5e4ibr9940geBxm5htmue5dK+7URetZweekAEFce23ZKDjsf8ZzEDEha2w9k4I/&#10;irBeDQdLLLV/cEX3XTIiQziWqKBJKZRSxrohh3HiA3H2zr5zmLLsjNQdPjLctXJaFF/SoeW80GCg&#10;74bqy+7mMuVM0VQbY3/DKVSz2/V4tNEp9THqNwsQifr0Dr/aW61gBs8r+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aHTp78AAADaAAAADwAAAAAAAAAAAAAAAACh&#10;AgAAZHJzL2Rvd25yZXYueG1sUEsFBgAAAAAEAAQA+QAAAI0DAAAAAA==&#10;" strokecolor="#a5a5a5"/>
                <v:shape id="AutoShape 14" o:spid="_x0000_s1028" type="#_x0000_t32" style="position:absolute;left:15366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5H1cAAAADaAAAADwAAAGRycy9kb3ducmV2LnhtbESPwWoCMRCG74W+Q5hCb5qthypbo0ih&#10;xeuqSI/DZswGN5O4ibp9+85B6HH45/9mvuV6DL260ZB9ZANv0woUcRutZ2fgsP+aLEDlgmyxj0wG&#10;finDevX8tMTaxjs3dNsVpwTCuUYDXSmp1jq3HQXM05iIJTvFIWCRcXDaDngXeOj1rKredUDPcqHD&#10;RJ8dtefdNQjlRNk1G+e/009q5tfL8ehzMOb1Zdx8gCo0lv/lR3trDcivoiIao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+R9XAAAAA2gAAAA8AAAAAAAAAAAAAAAAA&#10;oQIAAGRycy9kb3ducmV2LnhtbFBLBQYAAAAABAAEAPkAAACOAwAAAAA=&#10;" strokecolor="#a5a5a5"/>
                <v:shape id="AutoShape 15" o:spid="_x0000_s1029" type="#_x0000_t32" style="position:absolute;left:15645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LiTsAAAADaAAAADwAAAGRycy9kb3ducmV2LnhtbESPQWsCMRSE74X+h/CE3mpWD7WumxUp&#10;VHpdFfH42Dyzwc1Luom6/fdNQehxmJlvmGo9ul7caIjWs4LZtABB3Hpt2Sg47D9f30HEhKyx90wK&#10;fijCun5+qrDU/s4N3XbJiAzhWKKCLqVQShnbjhzGqQ/E2Tv7wWHKcjBSD3jPcNfLeVG8SYeW80KH&#10;gT46ai+7q8uUM0XTbIzdhlNoFtfv49FGp9TLZNysQCQa03/40f7SCpbwdyXfAFn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y4k7AAAAA2gAAAA8AAAAAAAAAAAAAAAAA&#10;oQIAAGRycy9kb3ducmV2LnhtbFBLBQYAAAAABAAEAPkAAACOAwAAAAA=&#10;" strokecolor="#a5a5a5"/>
                <v:shape id="AutoShape 16" o:spid="_x0000_s1030" type="#_x0000_t32" style="position:absolute;left:15946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8dtsEAAADbAAAADwAAAGRycy9kb3ducmV2LnhtbESPQWsCMRCF74X+hzCF3jRbD1W2RpFC&#10;i9dVkR6HzZgNbiZxE3X77zsHobc3zJtv3luux9CrGw3ZRzbwNq1AEbfRenYGDvuvyQJULsgW+8hk&#10;4JcyrFfPT0usbbxzQ7ddcUognGs00JWSaq1z21HAPI2JWHanOAQsMg5O2wHvAg+9nlXVuw7oWT50&#10;mOizo/a8uwahnCi7ZuP8d/pJzfx6OR59Dsa8voybD1CFxvJvflxvrcSX9NJFBO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rx22wQAAANsAAAAPAAAAAAAAAAAAAAAA&#10;AKECAABkcnMvZG93bnJldi54bWxQSwUGAAAAAAQABAD5AAAAjwMAAAAA&#10;" strokecolor="#a5a5a5"/>
                <v:shape id="AutoShape 17" o:spid="_x0000_s1031" type="#_x0000_t32" style="position:absolute;left:16247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O4LcAAAADbAAAADwAAAGRycy9kb3ducmV2LnhtbESPQYsCMQyF78L+h5IFb9rRg8poFVlY&#10;2euoiMcwjZ3iNK3TqrP/frsgeEt47315WW1614oHddF6VjAZFyCIa68tGwXHw/doASImZI2tZ1Lw&#10;SxE264/BCkvtn1zRY5+MyBCOJSpoUgqllLFuyGEc+0CctYvvHKa8dkbqDp8Z7lo5LYqZdGg5X2gw&#10;0FdD9XV/d5lyoWiqrbG7cA7V/H47nWx0Sg0/++0SRKI+vc2v9I/O9Sfw/0se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juC3AAAAA2wAAAA8AAAAAAAAAAAAAAAAA&#10;oQIAAGRycy9kb3ducmV2LnhtbFBLBQYAAAAABAAEAPkAAACOAwAAAAA=&#10;" strokecolor="#a5a5a5"/>
              </v:group>
            </w:pict>
          </mc:Fallback>
        </mc:AlternateContent>
      </w:r>
    </w:p>
    <w:p w:rsidR="00FF1334" w:rsidRPr="00FB0525" w:rsidRDefault="00FF1334" w:rsidP="00FF1334">
      <w:pPr>
        <w:spacing w:line="240" w:lineRule="auto"/>
        <w:ind w:right="4802"/>
        <w:jc w:val="center"/>
        <w:rPr>
          <w:rFonts w:ascii="Cambria" w:hAnsi="Cambria"/>
          <w:color w:val="595959"/>
          <w:spacing w:val="0"/>
          <w:sz w:val="18"/>
          <w:szCs w:val="18"/>
        </w:rPr>
      </w:pPr>
    </w:p>
    <w:p w:rsidR="00FF1334" w:rsidRPr="00FB0525" w:rsidRDefault="00FF1334" w:rsidP="00FF1334">
      <w:pPr>
        <w:spacing w:line="200" w:lineRule="exact"/>
        <w:ind w:right="4802"/>
        <w:jc w:val="center"/>
        <w:rPr>
          <w:rFonts w:ascii="Cambria" w:hAnsi="Cambria"/>
          <w:color w:val="595959"/>
          <w:spacing w:val="0"/>
          <w:sz w:val="18"/>
          <w:szCs w:val="18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7456" behindDoc="1" locked="0" layoutInCell="1" allowOverlap="1" wp14:anchorId="4862E6AB" wp14:editId="1537F741">
            <wp:simplePos x="0" y="0"/>
            <wp:positionH relativeFrom="column">
              <wp:posOffset>2501265</wp:posOffset>
            </wp:positionH>
            <wp:positionV relativeFrom="paragraph">
              <wp:posOffset>129540</wp:posOffset>
            </wp:positionV>
            <wp:extent cx="1318895" cy="46291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  <w:r>
        <w:rPr>
          <w:rFonts w:ascii="Cambria" w:hAnsi="Cambria"/>
          <w:noProof/>
          <w:color w:val="FFFFFF"/>
          <w:spacing w:val="5"/>
          <w:sz w:val="24"/>
          <w:szCs w:val="24"/>
        </w:rPr>
        <w:drawing>
          <wp:inline distT="0" distB="0" distL="0" distR="0" wp14:anchorId="1F1536E2" wp14:editId="0BE72D68">
            <wp:extent cx="2353310" cy="389890"/>
            <wp:effectExtent l="0" t="0" r="8890" b="0"/>
            <wp:docPr id="1" name="Obraz 1" descr="Pelnomocni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nomocnik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34" w:rsidRDefault="00FF1334" w:rsidP="00FF1334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</w:p>
    <w:p w:rsidR="00FF1334" w:rsidRPr="00FB0525" w:rsidRDefault="00FF1334" w:rsidP="00FF1334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  <w:r>
        <w:rPr>
          <w:rFonts w:ascii="Cambria" w:hAnsi="Cambria"/>
          <w:noProof/>
          <w:spacing w:val="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5B630" wp14:editId="41EB2D3F">
                <wp:simplePos x="0" y="0"/>
                <wp:positionH relativeFrom="column">
                  <wp:posOffset>-27305</wp:posOffset>
                </wp:positionH>
                <wp:positionV relativeFrom="paragraph">
                  <wp:posOffset>23495</wp:posOffset>
                </wp:positionV>
                <wp:extent cx="3724275" cy="4542790"/>
                <wp:effectExtent l="9525" t="12700" r="9525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54279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34" w:rsidRDefault="00FF1334" w:rsidP="00FF1334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Helvetica" w:hAnsi="Helvetic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FF1334" w:rsidRPr="00FB0525" w:rsidRDefault="00FF1334" w:rsidP="00FF1334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Rzecznik Praw Obywatelskich</w:t>
                            </w:r>
                          </w:p>
                          <w:p w:rsidR="00FF1334" w:rsidRPr="00FB0525" w:rsidRDefault="00FF1334" w:rsidP="00FF1334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Pełnomocnik Rządu ds. Równego Traktowania</w:t>
                            </w:r>
                          </w:p>
                          <w:p w:rsidR="00FF1334" w:rsidRPr="00FB0525" w:rsidRDefault="00FF1334" w:rsidP="00FF1334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Koalicja na rz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e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z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 xml:space="preserve"> CEDAW</w:t>
                            </w:r>
                          </w:p>
                          <w:p w:rsidR="00FF1334" w:rsidRPr="00FB0525" w:rsidRDefault="00FF1334" w:rsidP="00FF1334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Stowarzyszenie Koalicja Karat</w:t>
                            </w:r>
                          </w:p>
                          <w:p w:rsidR="00FF1334" w:rsidRPr="00FB0525" w:rsidRDefault="00FF1334" w:rsidP="00FF1334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FF1334" w:rsidRPr="00FB0525" w:rsidRDefault="00FF1334" w:rsidP="00FF1334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8"/>
                                <w:szCs w:val="40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8"/>
                                <w:szCs w:val="40"/>
                              </w:rPr>
                              <w:t>zapraszają na</w:t>
                            </w:r>
                          </w:p>
                          <w:p w:rsidR="00FF1334" w:rsidRPr="00FB0525" w:rsidRDefault="00FF1334" w:rsidP="00FF1334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8"/>
                                <w:szCs w:val="40"/>
                              </w:rPr>
                            </w:pPr>
                          </w:p>
                          <w:p w:rsidR="00FF1334" w:rsidRPr="00FB0525" w:rsidRDefault="00FF1334" w:rsidP="00FF1334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spotkanie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„okrągłego stołu”</w:t>
                            </w:r>
                          </w:p>
                          <w:p w:rsidR="00FF1334" w:rsidRDefault="00FF1334" w:rsidP="00FF1334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na temat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 zalece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ń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 Komitetu ONZ </w:t>
                            </w:r>
                          </w:p>
                          <w:p w:rsidR="00FF1334" w:rsidRPr="00FB0525" w:rsidRDefault="00FF1334" w:rsidP="00FF1334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ds. Likwidacji Dyskryminacji Kobiet dotyczący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ch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zatrudnienia i sytuacji ekonomicznej kobiet </w:t>
                            </w:r>
                          </w:p>
                          <w:p w:rsidR="00FF1334" w:rsidRPr="00FB0525" w:rsidRDefault="00FF1334" w:rsidP="00FF1334">
                            <w:pPr>
                              <w:spacing w:line="360" w:lineRule="atLeast"/>
                              <w:ind w:right="164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</w:p>
                          <w:p w:rsidR="00FF1334" w:rsidRPr="00FB0525" w:rsidRDefault="00FF1334" w:rsidP="00FF1334">
                            <w:pPr>
                              <w:spacing w:line="360" w:lineRule="atLeast"/>
                              <w:ind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</w:p>
                          <w:p w:rsidR="00FF1334" w:rsidRPr="00FB0525" w:rsidRDefault="00FF1334" w:rsidP="00FF1334">
                            <w:pPr>
                              <w:spacing w:line="360" w:lineRule="atLeast"/>
                              <w:ind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18 czerwca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 xml:space="preserve"> 2015 r.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,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 xml:space="preserve"> godz.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10.3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0 – 1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5.0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  <w:p w:rsidR="00FF1334" w:rsidRPr="00FB0525" w:rsidRDefault="00FF1334" w:rsidP="00FF1334">
                            <w:pPr>
                              <w:spacing w:line="360" w:lineRule="atLeast"/>
                              <w:ind w:left="142"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Biuro Rzecznika Praw Obywatelskich</w:t>
                            </w:r>
                          </w:p>
                          <w:p w:rsidR="00FF1334" w:rsidRPr="00FB0525" w:rsidRDefault="00FF1334" w:rsidP="00FF1334">
                            <w:pPr>
                              <w:spacing w:line="360" w:lineRule="atLeast"/>
                              <w:ind w:left="142"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ul. Długa 23/25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,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2.15pt;margin-top:1.85pt;width:293.25pt;height:3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" fillcolor="#e36c0a" strokecolor="#e36c0a">
                <v:textbox>
                  <w:txbxContent>
                    <w:p w:rsidR="00FF1334" w:rsidRDefault="00FF1334" w:rsidP="00FF1334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Helvetica" w:hAnsi="Helvetic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</w:p>
                    <w:p w:rsidR="00FF1334" w:rsidRPr="00FB0525" w:rsidRDefault="00FF1334" w:rsidP="00FF1334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Rzecznik Praw Obywatelskich</w:t>
                      </w:r>
                    </w:p>
                    <w:p w:rsidR="00FF1334" w:rsidRPr="00FB0525" w:rsidRDefault="00FF1334" w:rsidP="00FF1334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Pełnomocnik Rządu ds. Równego Traktowania</w:t>
                      </w:r>
                    </w:p>
                    <w:p w:rsidR="00FF1334" w:rsidRPr="00FB0525" w:rsidRDefault="00FF1334" w:rsidP="00FF1334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Koalicja na rz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e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z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 xml:space="preserve"> CEDAW</w:t>
                      </w:r>
                    </w:p>
                    <w:p w:rsidR="00FF1334" w:rsidRPr="00FB0525" w:rsidRDefault="00FF1334" w:rsidP="00FF1334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Stowarzyszenie Koalicja Karat</w:t>
                      </w:r>
                    </w:p>
                    <w:p w:rsidR="00FF1334" w:rsidRPr="00FB0525" w:rsidRDefault="00FF1334" w:rsidP="00FF1334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</w:p>
                    <w:p w:rsidR="00FF1334" w:rsidRPr="00FB0525" w:rsidRDefault="00FF1334" w:rsidP="00FF1334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8"/>
                          <w:szCs w:val="40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8"/>
                          <w:szCs w:val="40"/>
                        </w:rPr>
                        <w:t>zapraszają na</w:t>
                      </w:r>
                    </w:p>
                    <w:p w:rsidR="00FF1334" w:rsidRPr="00FB0525" w:rsidRDefault="00FF1334" w:rsidP="00FF1334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8"/>
                          <w:szCs w:val="40"/>
                        </w:rPr>
                      </w:pPr>
                    </w:p>
                    <w:p w:rsidR="00FF1334" w:rsidRPr="00FB0525" w:rsidRDefault="00FF1334" w:rsidP="00FF1334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spotkanie 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„okrągłego stołu”</w:t>
                      </w:r>
                    </w:p>
                    <w:p w:rsidR="00FF1334" w:rsidRDefault="00FF1334" w:rsidP="00FF1334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na temat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 zalece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ń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 Komitetu ONZ </w:t>
                      </w:r>
                    </w:p>
                    <w:p w:rsidR="00FF1334" w:rsidRPr="00FB0525" w:rsidRDefault="00FF1334" w:rsidP="00FF1334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ds. Likwidacji Dyskryminacji Kobiet dotyczący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ch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5"/>
                          <w:sz w:val="34"/>
                          <w:szCs w:val="40"/>
                        </w:rPr>
                        <w:t xml:space="preserve">zatrudnienia i sytuacji ekonomicznej kobiet </w:t>
                      </w:r>
                    </w:p>
                    <w:p w:rsidR="00FF1334" w:rsidRPr="00FB0525" w:rsidRDefault="00FF1334" w:rsidP="00FF1334">
                      <w:pPr>
                        <w:spacing w:line="360" w:lineRule="atLeast"/>
                        <w:ind w:right="164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</w:p>
                    <w:p w:rsidR="00FF1334" w:rsidRPr="00FB0525" w:rsidRDefault="00FF1334" w:rsidP="00FF1334">
                      <w:pPr>
                        <w:spacing w:line="360" w:lineRule="atLeast"/>
                        <w:ind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</w:p>
                    <w:p w:rsidR="00FF1334" w:rsidRPr="00FB0525" w:rsidRDefault="00FF1334" w:rsidP="00FF1334">
                      <w:pPr>
                        <w:spacing w:line="360" w:lineRule="atLeast"/>
                        <w:ind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18 czerwca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 xml:space="preserve"> 2015 r.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,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 xml:space="preserve"> godz. 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10.3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0 – 1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5.0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0</w:t>
                      </w:r>
                    </w:p>
                    <w:p w:rsidR="00FF1334" w:rsidRPr="00FB0525" w:rsidRDefault="00FF1334" w:rsidP="00FF1334">
                      <w:pPr>
                        <w:spacing w:line="360" w:lineRule="atLeast"/>
                        <w:ind w:left="142"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Biuro Rzecznika Praw Obywatelskich</w:t>
                      </w:r>
                    </w:p>
                    <w:p w:rsidR="00FF1334" w:rsidRPr="00FB0525" w:rsidRDefault="00FF1334" w:rsidP="00FF1334">
                      <w:pPr>
                        <w:spacing w:line="360" w:lineRule="atLeast"/>
                        <w:ind w:left="142"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ul. Długa 23/25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,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  <w:r>
        <w:rPr>
          <w:rFonts w:ascii="Cambria" w:hAnsi="Cambria"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3B39C" wp14:editId="387E4CD3">
                <wp:simplePos x="0" y="0"/>
                <wp:positionH relativeFrom="column">
                  <wp:posOffset>3759835</wp:posOffset>
                </wp:positionH>
                <wp:positionV relativeFrom="paragraph">
                  <wp:posOffset>138430</wp:posOffset>
                </wp:positionV>
                <wp:extent cx="1518920" cy="424815"/>
                <wp:effectExtent l="0" t="0" r="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334" w:rsidRDefault="00FF1334" w:rsidP="00FF1334">
                            <w:r>
                              <w:rPr>
                                <w:rFonts w:ascii="HelveticaNeueLTPro-Lt" w:hAnsi="HelveticaNeueLTPro-Lt" w:cs="HelveticaNeueLTPro-Lt"/>
                                <w:color w:val="6D6F71"/>
                                <w:spacing w:val="0"/>
                                <w:sz w:val="24"/>
                                <w:szCs w:val="24"/>
                              </w:rPr>
                              <w:t>www.rpo.gov.pl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296.05pt;margin-top:10.9pt;width:119.6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" stroked="f">
                <v:textbox>
                  <w:txbxContent>
                    <w:p w:rsidR="00FF1334" w:rsidRDefault="00FF1334" w:rsidP="00FF1334">
                      <w:r>
                        <w:rPr>
                          <w:rFonts w:ascii="HelveticaNeueLTPro-Lt" w:hAnsi="HelveticaNeueLTPro-Lt" w:cs="HelveticaNeueLTPro-Lt"/>
                          <w:color w:val="6D6F71"/>
                          <w:spacing w:val="0"/>
                          <w:sz w:val="24"/>
                          <w:szCs w:val="24"/>
                        </w:rPr>
                        <w:t>www.rpo.gov.pl</w:t>
                      </w:r>
                    </w:p>
                  </w:txbxContent>
                </v:textbox>
              </v:shape>
            </w:pict>
          </mc:Fallback>
        </mc:AlternateContent>
      </w:r>
    </w:p>
    <w:p w:rsidR="00FF1334" w:rsidRPr="00FB0525" w:rsidRDefault="00FF1334" w:rsidP="00FF1334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FF1334" w:rsidRPr="00FB0525" w:rsidRDefault="00FF1334" w:rsidP="00FF1334">
      <w:pPr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FF1334" w:rsidRPr="00FB0525" w:rsidRDefault="00FF1334" w:rsidP="00FF1334">
      <w:pPr>
        <w:spacing w:line="240" w:lineRule="auto"/>
        <w:rPr>
          <w:rFonts w:ascii="Cambria" w:hAnsi="Cambria" w:cs="HelveticaNeueLTPro-Lt"/>
          <w:color w:val="6D6F71"/>
          <w:spacing w:val="0"/>
          <w:sz w:val="16"/>
          <w:szCs w:val="16"/>
        </w:rPr>
      </w:pPr>
    </w:p>
    <w:p w:rsidR="00FF1334" w:rsidRPr="00FB0525" w:rsidRDefault="00FF1334" w:rsidP="00FF1334">
      <w:pPr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FF1334" w:rsidRPr="00FB0525" w:rsidRDefault="00FF1334" w:rsidP="00FF1334">
      <w:pPr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FF1334" w:rsidRPr="00FB0525" w:rsidRDefault="00FF1334" w:rsidP="00FF1334">
      <w:pPr>
        <w:spacing w:line="276" w:lineRule="auto"/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FF1334" w:rsidRPr="00FB0525" w:rsidRDefault="00FF1334" w:rsidP="00FF1334">
      <w:pPr>
        <w:spacing w:line="320" w:lineRule="exact"/>
        <w:rPr>
          <w:rFonts w:ascii="Cambria" w:hAnsi="Cambria" w:cs="HelveticaNeueLTPro-Lt"/>
          <w:color w:val="6D6F71"/>
          <w:spacing w:val="0"/>
          <w:sz w:val="23"/>
          <w:szCs w:val="23"/>
        </w:rPr>
      </w:pPr>
    </w:p>
    <w:p w:rsidR="00FF1334" w:rsidRDefault="00FF1334" w:rsidP="00FF1334">
      <w:pPr>
        <w:spacing w:before="120" w:line="240" w:lineRule="auto"/>
        <w:ind w:firstLine="170"/>
        <w:rPr>
          <w:rFonts w:ascii="Cambria" w:hAnsi="Cambria"/>
          <w:color w:val="808080" w:themeColor="background1" w:themeShade="80"/>
          <w:sz w:val="21"/>
          <w:szCs w:val="21"/>
        </w:rPr>
      </w:pPr>
    </w:p>
    <w:p w:rsidR="00FF1334" w:rsidRDefault="00FF1334" w:rsidP="00FF1334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/>
          <w:color w:val="808080" w:themeColor="background1" w:themeShade="80"/>
          <w:sz w:val="21"/>
          <w:szCs w:val="21"/>
        </w:rPr>
        <w:t xml:space="preserve">Spotkanie, objęte </w:t>
      </w:r>
      <w:proofErr w:type="spellStart"/>
      <w:r w:rsidRPr="008F7B0B">
        <w:rPr>
          <w:rFonts w:ascii="Cambria" w:hAnsi="Cambria"/>
          <w:color w:val="808080" w:themeColor="background1" w:themeShade="80"/>
          <w:sz w:val="21"/>
          <w:szCs w:val="21"/>
        </w:rPr>
        <w:t>matronatem</w:t>
      </w:r>
      <w:proofErr w:type="spellEnd"/>
      <w:r w:rsidRPr="008F7B0B">
        <w:rPr>
          <w:rFonts w:ascii="Cambria" w:hAnsi="Cambria"/>
          <w:color w:val="808080" w:themeColor="background1" w:themeShade="80"/>
          <w:sz w:val="21"/>
          <w:szCs w:val="21"/>
        </w:rPr>
        <w:t xml:space="preserve"> Pełnomocniczki Rządu ds. Równego Traktowania, organizowane jest przez Koalicję na rzecz CEDAW we współpracy z Biurem Rzecznika Praw Obywatelskich. </w:t>
      </w:r>
      <w:r>
        <w:rPr>
          <w:rFonts w:ascii="Cambria" w:hAnsi="Cambria"/>
          <w:color w:val="808080" w:themeColor="background1" w:themeShade="80"/>
          <w:sz w:val="21"/>
          <w:szCs w:val="21"/>
        </w:rPr>
        <w:t>Jego celem</w:t>
      </w:r>
      <w:r w:rsidRPr="008F7B0B">
        <w:rPr>
          <w:rFonts w:ascii="Cambria" w:hAnsi="Cambria"/>
          <w:color w:val="808080" w:themeColor="background1" w:themeShade="80"/>
          <w:sz w:val="21"/>
          <w:szCs w:val="21"/>
        </w:rPr>
        <w:t xml:space="preserve"> jest o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cena możliwości oraz strategii wdrożenia zaleceń dotyczących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zatrudnienia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br/>
        <w:t>i sytuacji ekonomicznej kobiet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zawartych w Uwagach końcowych Komitetu ONZ ds. Likwidacji Dyskryminacji Kobiet (Komitet CEDAW)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z dnia 7 listopada 2014 r. w </w:t>
      </w:r>
      <w:r w:rsidRPr="00A41656">
        <w:rPr>
          <w:rFonts w:ascii="Cambria" w:hAnsi="Cambria" w:cs="Arial"/>
          <w:b/>
          <w:color w:val="808080" w:themeColor="background1" w:themeShade="80"/>
          <w:sz w:val="21"/>
          <w:szCs w:val="21"/>
        </w:rPr>
        <w:t>pkt 30-31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(edukacja), </w:t>
      </w:r>
      <w:r w:rsidRPr="00A41656">
        <w:rPr>
          <w:rFonts w:ascii="Cambria" w:hAnsi="Cambria" w:cs="Arial"/>
          <w:b/>
          <w:color w:val="808080" w:themeColor="background1" w:themeShade="80"/>
          <w:sz w:val="21"/>
          <w:szCs w:val="21"/>
        </w:rPr>
        <w:t>pkt 32-33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(zatrudnienie), </w:t>
      </w:r>
      <w:r w:rsidRPr="0002023C">
        <w:rPr>
          <w:rFonts w:ascii="Cambria" w:hAnsi="Cambria" w:cs="Arial"/>
          <w:b/>
          <w:color w:val="808080" w:themeColor="background1" w:themeShade="80"/>
          <w:sz w:val="21"/>
          <w:szCs w:val="21"/>
        </w:rPr>
        <w:t>pkt 38-39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(sytuacja kobiet z obszarów wiejskich), </w:t>
      </w:r>
      <w:r w:rsidRPr="00A41656">
        <w:rPr>
          <w:rFonts w:ascii="Cambria" w:hAnsi="Cambria" w:cs="Arial"/>
          <w:b/>
          <w:color w:val="808080" w:themeColor="background1" w:themeShade="80"/>
          <w:sz w:val="21"/>
          <w:szCs w:val="21"/>
        </w:rPr>
        <w:t>pkt 25b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(konieczność likwidacji przemocy ekonomicznej wobec kobiet przejawiającej się w niskiej ściągalności alimentów) oraz w </w:t>
      </w:r>
      <w:r w:rsidRPr="00A41656">
        <w:rPr>
          <w:rFonts w:ascii="Cambria" w:hAnsi="Cambria" w:cs="Arial"/>
          <w:b/>
          <w:color w:val="808080" w:themeColor="background1" w:themeShade="80"/>
          <w:sz w:val="21"/>
          <w:szCs w:val="21"/>
        </w:rPr>
        <w:t>pkt 27f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(zwalczanie źródłowych przyczyn handlu ludźmi i przymusowej prostytucji poprzez zwiększenie możliwości kształcenia i pracy zarobkowej wśród dziewcząt i kobiet).     </w:t>
      </w:r>
    </w:p>
    <w:p w:rsidR="00FF1334" w:rsidRDefault="00FF1334" w:rsidP="00FF1334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Podczas spotkania uczestnicy i uczestniczki zapoznają się z zamierzeniami resortów i instytucji odpowiedzialnych lub</w:t>
      </w:r>
      <w:r w:rsidR="00B62121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w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spółodpowiedzialnych za realizację zaleceń Komitetu CEDAW. W związku z tym w programie przewidziano wystąpienia przedstawicieli lub przedstawicielek Ministerstwa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Pracy i Polityki Społecznej, Głównego Inspektoratu Pracy, Ministerstwa Edukacji Narodowej, Ministerstwa Nauki i Szkolnictwa Wyższego oraz Ministerstwa Administracji i Cyfryzacji.</w:t>
      </w:r>
    </w:p>
    <w:p w:rsidR="00FF1334" w:rsidRPr="008F7B0B" w:rsidRDefault="00FF1334" w:rsidP="00FF1334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Skuteczn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e działania służące likwidacji dyskryminacji ekonomicznej kobiet 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wymaga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ją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w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spółdziałania wielu instytucji publicznych i aktorów społecznych. Z tego względu w spotkaniu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wezmą udział 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także przedstawiciel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e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i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przedstawicielki innych ministerstw i urzędów, które mogą mieć wpływ na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ich 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efektywność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,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np. poprzez usprawnienie systemu gromadzenia i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analizowania danych lub rozpoznawanie i sygnalizowanie potrzeb. </w:t>
      </w:r>
    </w:p>
    <w:p w:rsidR="00FF1334" w:rsidRPr="008F7B0B" w:rsidRDefault="00FF1334" w:rsidP="00FF1334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Część dyskusyjna spotkania umożliwi wymianę uwag, komentarzy i postulatów służących m.in. uwzględnieniu w planach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prac 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rządu związanych z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realizacją zaleceń Komitetu CEDAW potrzeb kobiet i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dziewcząt z grup szczególnie narażonych na dyskryminację (np.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kobiet starszych, kobiet z niepełnosprawnościami, kobiet pochodzących z mniejszości etnicznych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, kobiet LBTI, kobiet żyjących w ubóstwie, kobiet z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obszarów wiejskich).</w:t>
      </w:r>
    </w:p>
    <w:p w:rsidR="00FF1334" w:rsidRDefault="00FF1334" w:rsidP="00FF1334">
      <w:pPr>
        <w:spacing w:line="240" w:lineRule="auto"/>
        <w:ind w:left="142" w:right="268"/>
        <w:jc w:val="center"/>
        <w:rPr>
          <w:rFonts w:ascii="Cambria" w:hAnsi="Cambria"/>
          <w:color w:val="7F7F7F"/>
          <w:spacing w:val="5"/>
          <w:sz w:val="20"/>
        </w:rPr>
      </w:pPr>
    </w:p>
    <w:p w:rsidR="00FF1334" w:rsidRPr="00A35D6F" w:rsidRDefault="00FF1334" w:rsidP="00FF1334">
      <w:pPr>
        <w:spacing w:line="240" w:lineRule="auto"/>
        <w:ind w:left="142" w:right="268"/>
        <w:jc w:val="center"/>
        <w:rPr>
          <w:rFonts w:ascii="Cambria" w:hAnsi="Cambria" w:cs="HelveticaNeueLTPro-Lt"/>
          <w:b/>
          <w:color w:val="E36C0A"/>
          <w:spacing w:val="0"/>
          <w:sz w:val="22"/>
          <w:szCs w:val="22"/>
        </w:rPr>
      </w:pPr>
      <w:r w:rsidRPr="00A35D6F">
        <w:rPr>
          <w:rFonts w:ascii="Cambria" w:hAnsi="Cambria" w:cs="HelveticaNeueLTPro-Lt"/>
          <w:b/>
          <w:color w:val="E36C0A"/>
          <w:spacing w:val="0"/>
          <w:sz w:val="22"/>
          <w:szCs w:val="22"/>
        </w:rPr>
        <w:t xml:space="preserve"> </w:t>
      </w:r>
    </w:p>
    <w:p w:rsidR="00FF1334" w:rsidRPr="00A35D6F" w:rsidRDefault="00FF1334" w:rsidP="00FF1334">
      <w:pPr>
        <w:spacing w:after="240" w:line="276" w:lineRule="auto"/>
        <w:rPr>
          <w:rFonts w:ascii="Cambria" w:hAnsi="Cambria" w:cs="HelveticaNeueLTPro-Lt"/>
          <w:b/>
          <w:color w:val="E36C0A"/>
          <w:spacing w:val="0"/>
          <w:sz w:val="22"/>
          <w:szCs w:val="28"/>
        </w:rPr>
      </w:pPr>
    </w:p>
    <w:p w:rsidR="00FF1334" w:rsidRPr="00A35D6F" w:rsidRDefault="00FF1334" w:rsidP="00FF1334">
      <w:pPr>
        <w:spacing w:after="240" w:line="276" w:lineRule="auto"/>
        <w:rPr>
          <w:rFonts w:ascii="Cambria" w:hAnsi="Cambria" w:cs="HelveticaNeueLTPro-Lt"/>
          <w:b/>
          <w:color w:val="E36C0A"/>
          <w:spacing w:val="0"/>
          <w:sz w:val="22"/>
          <w:szCs w:val="28"/>
        </w:rPr>
      </w:pPr>
    </w:p>
    <w:p w:rsidR="00ED0083" w:rsidRDefault="00ED0083" w:rsidP="00FF1334">
      <w:pPr>
        <w:spacing w:after="240" w:line="276" w:lineRule="auto"/>
        <w:rPr>
          <w:rFonts w:ascii="Cambria" w:hAnsi="Cambria" w:cs="HelveticaNeueLTPro-Lt"/>
          <w:b/>
          <w:color w:val="E36C0A"/>
          <w:spacing w:val="0"/>
          <w:sz w:val="22"/>
          <w:szCs w:val="28"/>
        </w:rPr>
      </w:pPr>
    </w:p>
    <w:p w:rsidR="00FF1334" w:rsidRDefault="00FF1334" w:rsidP="00FF1334">
      <w:pPr>
        <w:spacing w:after="240" w:line="276" w:lineRule="auto"/>
        <w:rPr>
          <w:rFonts w:ascii="Cambria" w:hAnsi="Cambria" w:cs="HelveticaNeueLTPro-Lt"/>
          <w:b/>
          <w:color w:val="E36C0A"/>
          <w:spacing w:val="0"/>
          <w:sz w:val="22"/>
          <w:szCs w:val="28"/>
        </w:rPr>
      </w:pPr>
      <w:r w:rsidRPr="00A94674">
        <w:rPr>
          <w:rFonts w:ascii="Cambria" w:hAnsi="Cambria" w:cs="HelveticaNeueLTPro-Lt"/>
          <w:b/>
          <w:color w:val="E36C0A"/>
          <w:spacing w:val="0"/>
          <w:sz w:val="22"/>
          <w:szCs w:val="28"/>
        </w:rPr>
        <w:t>PROGRAM</w:t>
      </w:r>
    </w:p>
    <w:tbl>
      <w:tblPr>
        <w:tblW w:w="7905" w:type="dxa"/>
        <w:tblLook w:val="04A0" w:firstRow="1" w:lastRow="0" w:firstColumn="1" w:lastColumn="0" w:noHBand="0" w:noVBand="1"/>
      </w:tblPr>
      <w:tblGrid>
        <w:gridCol w:w="817"/>
        <w:gridCol w:w="7088"/>
      </w:tblGrid>
      <w:tr w:rsidR="00FF1334" w:rsidRPr="00F8551E" w:rsidTr="00D26A70">
        <w:trPr>
          <w:trHeight w:val="521"/>
        </w:trPr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/>
                <w:b/>
                <w:color w:val="E36C0A"/>
                <w:spacing w:val="5"/>
                <w:sz w:val="20"/>
              </w:rPr>
              <w:t>10.30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 xml:space="preserve">Powitanie i słowo wstępne organizatorów spotkania </w:t>
            </w:r>
          </w:p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/>
                <w:color w:val="7F7F7F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/>
                <w:i/>
                <w:color w:val="7F7F7F"/>
                <w:spacing w:val="5"/>
                <w:sz w:val="21"/>
                <w:szCs w:val="21"/>
              </w:rPr>
              <w:t xml:space="preserve">          Prowadzenie spotkania: Ewa Rutkowska</w:t>
            </w:r>
            <w:r w:rsidRPr="00C27975">
              <w:rPr>
                <w:rFonts w:ascii="Cambria" w:hAnsi="Cambria"/>
                <w:color w:val="7F7F7F"/>
                <w:spacing w:val="5"/>
                <w:sz w:val="21"/>
                <w:szCs w:val="21"/>
              </w:rPr>
              <w:t xml:space="preserve">, </w:t>
            </w:r>
            <w:r w:rsidRPr="00C27975">
              <w:rPr>
                <w:rFonts w:ascii="Cambria" w:hAnsi="Cambria"/>
                <w:i/>
                <w:color w:val="7F7F7F"/>
                <w:spacing w:val="5"/>
                <w:sz w:val="21"/>
                <w:szCs w:val="21"/>
              </w:rPr>
              <w:t xml:space="preserve">TEA i </w:t>
            </w:r>
            <w:proofErr w:type="spellStart"/>
            <w:r w:rsidRPr="00C27975">
              <w:rPr>
                <w:rFonts w:ascii="Cambria" w:hAnsi="Cambria"/>
                <w:i/>
                <w:color w:val="7F7F7F"/>
                <w:spacing w:val="5"/>
                <w:sz w:val="21"/>
                <w:szCs w:val="21"/>
              </w:rPr>
              <w:t>Feminoteka</w:t>
            </w:r>
            <w:proofErr w:type="spellEnd"/>
          </w:p>
        </w:tc>
      </w:tr>
      <w:tr w:rsidR="00FF1334" w:rsidRPr="00F8551E" w:rsidTr="00D26A70"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10.40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ind w:right="266"/>
              <w:jc w:val="left"/>
              <w:rPr>
                <w:rFonts w:ascii="Cambria" w:hAnsi="Cambria"/>
                <w:b/>
                <w:color w:val="7F7F7F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 xml:space="preserve">Wprowadzenie: Zalecenia Komitetu CEDAW dotyczące </w:t>
            </w:r>
            <w:r w:rsidR="008754E7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>zatrudnienia i sytuacji ekonomicznej</w:t>
            </w:r>
            <w:bookmarkStart w:id="0" w:name="_GoBack"/>
            <w:bookmarkEnd w:id="0"/>
            <w:r w:rsidR="008754E7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 xml:space="preserve"> </w:t>
            </w:r>
            <w:r w:rsidRPr="00C27975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>kobiet</w:t>
            </w:r>
          </w:p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/>
                <w:color w:val="7F7F7F"/>
                <w:spacing w:val="5"/>
                <w:sz w:val="21"/>
                <w:szCs w:val="21"/>
              </w:rPr>
              <w:t>Kinga Lohmann, Stowarzyszenie Koalicja KARAT</w:t>
            </w:r>
          </w:p>
        </w:tc>
      </w:tr>
      <w:tr w:rsidR="00FF1334" w:rsidRPr="00F8551E" w:rsidTr="00D26A70">
        <w:trPr>
          <w:trHeight w:val="611"/>
        </w:trPr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11.00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 xml:space="preserve">Informacja o podjętych oraz planowanych działaniach rządu w związku z Uwagami końcowymi Komitetu CEDAW </w:t>
            </w:r>
          </w:p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/>
                <w:color w:val="7F7F7F"/>
                <w:spacing w:val="5"/>
                <w:sz w:val="21"/>
                <w:szCs w:val="21"/>
              </w:rPr>
              <w:t xml:space="preserve">prof. Małgorzata </w:t>
            </w:r>
            <w:proofErr w:type="spellStart"/>
            <w:r w:rsidRPr="00C27975">
              <w:rPr>
                <w:rFonts w:ascii="Cambria" w:hAnsi="Cambria"/>
                <w:color w:val="7F7F7F"/>
                <w:spacing w:val="5"/>
                <w:sz w:val="21"/>
                <w:szCs w:val="21"/>
              </w:rPr>
              <w:t>Fuszara</w:t>
            </w:r>
            <w:proofErr w:type="spellEnd"/>
            <w:r w:rsidRPr="00C27975">
              <w:rPr>
                <w:rFonts w:ascii="Cambria" w:hAnsi="Cambria"/>
                <w:color w:val="7F7F7F"/>
                <w:spacing w:val="5"/>
                <w:sz w:val="21"/>
                <w:szCs w:val="21"/>
              </w:rPr>
              <w:t>, Pełnomocnik Rządu ds. Równego Traktowania</w:t>
            </w: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 xml:space="preserve">    </w:t>
            </w:r>
          </w:p>
        </w:tc>
      </w:tr>
      <w:tr w:rsidR="00FF1334" w:rsidRPr="00F8551E" w:rsidTr="00D26A70"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11.15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>Informacja RPO jako niezależnego organu ds. równego traktowania o działaniach w związku zaleceniami Komitetu CEDAW</w:t>
            </w:r>
          </w:p>
          <w:p w:rsidR="00FF1334" w:rsidRPr="00C27975" w:rsidRDefault="00FF1334" w:rsidP="00FF1334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/>
                <w:color w:val="7F7F7F"/>
                <w:spacing w:val="5"/>
                <w:sz w:val="21"/>
                <w:szCs w:val="21"/>
              </w:rPr>
              <w:t>Anna Błaszczak, Zastępczyni Dyrektora Zespołu ds. Równego Traktowania i Ochrony Praw Osób z Niepełnosprawnościami</w:t>
            </w:r>
            <w:r w:rsidRPr="00C27975">
              <w:rPr>
                <w:rFonts w:ascii="Cambria" w:hAnsi="Cambria"/>
                <w:b/>
                <w:color w:val="808080"/>
                <w:spacing w:val="5"/>
                <w:sz w:val="21"/>
                <w:szCs w:val="21"/>
              </w:rPr>
              <w:t xml:space="preserve"> </w:t>
            </w:r>
          </w:p>
        </w:tc>
      </w:tr>
      <w:tr w:rsidR="00FF1334" w:rsidRPr="00F8551E" w:rsidTr="00D26A70">
        <w:trPr>
          <w:trHeight w:val="1698"/>
        </w:trPr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11.30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 xml:space="preserve">Wystąpienia w sprawie realizacji zaleceń Komitetu CEDAW: </w:t>
            </w:r>
          </w:p>
          <w:p w:rsidR="00C27975" w:rsidRPr="00C27975" w:rsidRDefault="00474531" w:rsidP="00FF1334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176" w:hanging="142"/>
              <w:jc w:val="left"/>
              <w:rPr>
                <w:rFonts w:ascii="Cambria" w:hAnsi="Cambria"/>
                <w:color w:val="7F7F7F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Małgorzata </w:t>
            </w:r>
            <w:proofErr w:type="spellStart"/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>Sarzalska</w:t>
            </w:r>
            <w:proofErr w:type="spellEnd"/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, Dyrektor Departamentu Analiz Ekonomicznych </w:t>
            </w:r>
          </w:p>
          <w:p w:rsidR="00FF1334" w:rsidRPr="00C27975" w:rsidRDefault="00474531" w:rsidP="00C27975">
            <w:pPr>
              <w:tabs>
                <w:tab w:val="left" w:pos="176"/>
              </w:tabs>
              <w:spacing w:line="276" w:lineRule="auto"/>
              <w:ind w:left="176"/>
              <w:jc w:val="left"/>
              <w:rPr>
                <w:rFonts w:ascii="Cambria" w:hAnsi="Cambria"/>
                <w:color w:val="7F7F7F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i Prognoz, Ministerstwo Pracy i Polityki Społecznej </w:t>
            </w:r>
          </w:p>
          <w:p w:rsidR="00FF1334" w:rsidRPr="00C27975" w:rsidRDefault="00FF1334" w:rsidP="00FF1334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176" w:hanging="142"/>
              <w:jc w:val="left"/>
              <w:rPr>
                <w:rFonts w:ascii="Cambria" w:hAnsi="Cambria"/>
                <w:color w:val="7F7F7F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Anna Jaworska, główny specjalista w Departamencie Prawnym oraz Dariusz Górski, starszy specjalista w Departamencie Legalności Zatrudnienia, Główny Inspektorat Pracy </w:t>
            </w:r>
          </w:p>
          <w:p w:rsidR="00FF1334" w:rsidRPr="00C27975" w:rsidRDefault="00FF1334" w:rsidP="00FF1334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176" w:hanging="142"/>
              <w:jc w:val="left"/>
              <w:rPr>
                <w:rFonts w:ascii="Cambria" w:hAnsi="Cambria" w:cs="HelveticaNeueLTPro-Lt"/>
                <w:b/>
                <w:color w:val="E36C0A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Roman </w:t>
            </w:r>
            <w:proofErr w:type="spellStart"/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>Sławeta</w:t>
            </w:r>
            <w:proofErr w:type="spellEnd"/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, radca ministra w Departamencie Nauki, Ministerstwo Nauki i Szkolnictwa Wyższego </w:t>
            </w:r>
          </w:p>
          <w:p w:rsidR="00FF1334" w:rsidRPr="00C27975" w:rsidRDefault="00FF1334" w:rsidP="00A35D6F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176" w:hanging="142"/>
              <w:jc w:val="left"/>
              <w:rPr>
                <w:rFonts w:ascii="Cambria" w:hAnsi="Cambria"/>
                <w:color w:val="7F7F7F"/>
                <w:spacing w:val="5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Agnieszka Gajewska, główny specjalista w Departamencie Wyznań Religijnych i Mniejszości Narodowych i Etnicznych, Ministerstwo Administracji i Cyfryzacji </w:t>
            </w:r>
          </w:p>
        </w:tc>
      </w:tr>
      <w:tr w:rsidR="00FF1334" w:rsidRPr="00F8551E" w:rsidTr="00D26A70">
        <w:trPr>
          <w:trHeight w:val="788"/>
        </w:trPr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12.50</w:t>
            </w:r>
          </w:p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13.10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ind w:hanging="33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 xml:space="preserve">Przerwa </w:t>
            </w:r>
          </w:p>
          <w:p w:rsidR="00FF1334" w:rsidRPr="00C27975" w:rsidRDefault="00FF1334" w:rsidP="00D26A70">
            <w:pPr>
              <w:spacing w:line="276" w:lineRule="auto"/>
              <w:ind w:hanging="33"/>
              <w:jc w:val="left"/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>Komentarz, cz. I: Realizacja zaleceń Komitetu CEDAW w świetle uzyskanych informacji</w:t>
            </w: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br/>
            </w:r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>Agnieszka Grzybek, Fundacja na rzecz Równości i Emancypacji STER</w:t>
            </w:r>
          </w:p>
        </w:tc>
      </w:tr>
      <w:tr w:rsidR="00FF1334" w:rsidRPr="00F8551E" w:rsidTr="00D26A70">
        <w:trPr>
          <w:trHeight w:val="329"/>
        </w:trPr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13.25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 xml:space="preserve">Komentarz, cz. II: Wyrównywanie szans ekonomicznych kobiet </w:t>
            </w: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br/>
              <w:t>i mężczyzn – diagnoza potrzeb z perspektywy płci</w:t>
            </w:r>
          </w:p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 xml:space="preserve">dr Dorota </w:t>
            </w:r>
            <w:proofErr w:type="spellStart"/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>Szelewa</w:t>
            </w:r>
            <w:proofErr w:type="spellEnd"/>
            <w:r w:rsidRPr="00C27975">
              <w:rPr>
                <w:rFonts w:ascii="Cambria" w:hAnsi="Cambria" w:cs="HelveticaNeueLTPro-Lt"/>
                <w:color w:val="808080"/>
                <w:spacing w:val="0"/>
                <w:sz w:val="21"/>
                <w:szCs w:val="21"/>
              </w:rPr>
              <w:t>, Fundacja ICRA</w:t>
            </w: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 xml:space="preserve">  </w:t>
            </w:r>
          </w:p>
        </w:tc>
      </w:tr>
      <w:tr w:rsidR="00FF1334" w:rsidRPr="00F8551E" w:rsidTr="00D26A70">
        <w:trPr>
          <w:trHeight w:val="80"/>
        </w:trPr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13.40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>Dyskusja: pytania i odpowiedzi, propozycje rozwiązań, postulaty</w:t>
            </w:r>
          </w:p>
        </w:tc>
      </w:tr>
      <w:tr w:rsidR="00FF1334" w:rsidRPr="00F8551E" w:rsidTr="00D26A70"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14.50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>Podsumowanie spotkania</w:t>
            </w:r>
          </w:p>
        </w:tc>
      </w:tr>
      <w:tr w:rsidR="00FF1334" w:rsidRPr="00F8551E" w:rsidTr="00D26A70">
        <w:tc>
          <w:tcPr>
            <w:tcW w:w="817" w:type="dxa"/>
            <w:shd w:val="clear" w:color="auto" w:fill="auto"/>
          </w:tcPr>
          <w:p w:rsidR="00FF1334" w:rsidRPr="00FF1334" w:rsidRDefault="00FF1334" w:rsidP="00D26A70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FF133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15.00</w:t>
            </w:r>
          </w:p>
        </w:tc>
        <w:tc>
          <w:tcPr>
            <w:tcW w:w="7088" w:type="dxa"/>
            <w:shd w:val="clear" w:color="auto" w:fill="auto"/>
          </w:tcPr>
          <w:p w:rsidR="00FF1334" w:rsidRPr="00C27975" w:rsidRDefault="00FF1334" w:rsidP="00D26A70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</w:pPr>
            <w:r w:rsidRPr="00C27975">
              <w:rPr>
                <w:rFonts w:ascii="Cambria" w:hAnsi="Cambria" w:cs="HelveticaNeueLTPro-Lt"/>
                <w:b/>
                <w:color w:val="808080"/>
                <w:spacing w:val="0"/>
                <w:sz w:val="21"/>
                <w:szCs w:val="21"/>
              </w:rPr>
              <w:t>Lunch</w:t>
            </w:r>
          </w:p>
        </w:tc>
      </w:tr>
    </w:tbl>
    <w:p w:rsidR="00151A18" w:rsidRDefault="00151A18" w:rsidP="00C27975"/>
    <w:sectPr w:rsidR="00151A18" w:rsidSect="0086049F">
      <w:headerReference w:type="even" r:id="rId12"/>
      <w:footerReference w:type="default" r:id="rId13"/>
      <w:pgSz w:w="16838" w:h="11906" w:orient="landscape"/>
      <w:pgMar w:top="178" w:right="567" w:bottom="567" w:left="567" w:header="137" w:footer="709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46" w:rsidRDefault="00456246">
      <w:pPr>
        <w:spacing w:line="240" w:lineRule="auto"/>
      </w:pPr>
      <w:r>
        <w:separator/>
      </w:r>
    </w:p>
  </w:endnote>
  <w:endnote w:type="continuationSeparator" w:id="0">
    <w:p w:rsidR="00456246" w:rsidRDefault="00456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Pro-B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F9" w:rsidRPr="000B5F67" w:rsidRDefault="00B62121" w:rsidP="000B5F67">
    <w:pPr>
      <w:pStyle w:val="Stopka"/>
      <w:jc w:val="center"/>
      <w:rPr>
        <w:color w:val="7F7F7F" w:themeColor="text1" w:themeTint="80"/>
        <w:sz w:val="20"/>
      </w:rPr>
    </w:pPr>
    <w:r w:rsidRPr="000B5F67">
      <w:rPr>
        <w:noProof/>
        <w:color w:val="808080" w:themeColor="background1" w:themeShade="80"/>
      </w:rPr>
      <w:drawing>
        <wp:anchor distT="0" distB="0" distL="114300" distR="114300" simplePos="0" relativeHeight="251660288" behindDoc="0" locked="0" layoutInCell="1" allowOverlap="1" wp14:anchorId="64B6D4B3" wp14:editId="550AB643">
          <wp:simplePos x="0" y="0"/>
          <wp:positionH relativeFrom="column">
            <wp:posOffset>535305</wp:posOffset>
          </wp:positionH>
          <wp:positionV relativeFrom="paragraph">
            <wp:posOffset>72390</wp:posOffset>
          </wp:positionV>
          <wp:extent cx="904875" cy="270932"/>
          <wp:effectExtent l="0" t="0" r="0" b="0"/>
          <wp:wrapNone/>
          <wp:docPr id="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70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F67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FEFD03" wp14:editId="4F3D194E">
              <wp:simplePos x="0" y="0"/>
              <wp:positionH relativeFrom="column">
                <wp:posOffset>-41910</wp:posOffset>
              </wp:positionH>
              <wp:positionV relativeFrom="paragraph">
                <wp:posOffset>26670</wp:posOffset>
              </wp:positionV>
              <wp:extent cx="10159365" cy="353695"/>
              <wp:effectExtent l="0" t="0" r="13335" b="27305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59365" cy="35369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 w="9525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2" o:spid="_x0000_s1026" style="position:absolute;margin-left:-3.3pt;margin-top:2.1pt;width:799.9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" fillcolor="#e36c0a" strokecolor="#e36c0a"/>
          </w:pict>
        </mc:Fallback>
      </mc:AlternateContent>
    </w:r>
    <w:r>
      <w:rPr>
        <w:rFonts w:ascii="Arial Narrow" w:hAnsi="Arial Narrow"/>
        <w:color w:val="808080" w:themeColor="background1" w:themeShade="80"/>
        <w:sz w:val="20"/>
      </w:rPr>
      <w:t xml:space="preserve">                   </w:t>
    </w:r>
    <w:r w:rsidRPr="000B5F67">
      <w:rPr>
        <w:color w:val="FFFFFF" w:themeColor="background1"/>
        <w:sz w:val="20"/>
      </w:rPr>
      <w:t xml:space="preserve">Spotkanie jest częścią projektu realizowanego </w:t>
    </w:r>
    <w:r w:rsidRPr="000B5F67">
      <w:rPr>
        <w:bCs/>
        <w:color w:val="FFFFFF" w:themeColor="background1"/>
        <w:sz w:val="20"/>
      </w:rPr>
      <w:t>w ramach programu Obywatele dla Demokracji finansowanego z Funduszy EOG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46" w:rsidRDefault="00456246">
      <w:pPr>
        <w:spacing w:line="240" w:lineRule="auto"/>
      </w:pPr>
      <w:r>
        <w:separator/>
      </w:r>
    </w:p>
  </w:footnote>
  <w:footnote w:type="continuationSeparator" w:id="0">
    <w:p w:rsidR="00456246" w:rsidRDefault="00456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6D" w:rsidRDefault="00B621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346D" w:rsidRDefault="004562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096"/>
    <w:multiLevelType w:val="hybridMultilevel"/>
    <w:tmpl w:val="F72050F2"/>
    <w:lvl w:ilvl="0" w:tplc="A76C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34"/>
    <w:rsid w:val="00151A18"/>
    <w:rsid w:val="001949BF"/>
    <w:rsid w:val="001E3456"/>
    <w:rsid w:val="00456246"/>
    <w:rsid w:val="00474531"/>
    <w:rsid w:val="00854BBA"/>
    <w:rsid w:val="008754E7"/>
    <w:rsid w:val="00A35D6F"/>
    <w:rsid w:val="00B62121"/>
    <w:rsid w:val="00C27975"/>
    <w:rsid w:val="00ED0083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34"/>
    <w:pPr>
      <w:spacing w:after="0" w:line="420" w:lineRule="exac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F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334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Numerstrony">
    <w:name w:val="page number"/>
    <w:basedOn w:val="Domylnaczcionkaakapitu"/>
    <w:rsid w:val="00FF1334"/>
  </w:style>
  <w:style w:type="paragraph" w:styleId="Stopka">
    <w:name w:val="footer"/>
    <w:basedOn w:val="Normalny"/>
    <w:link w:val="StopkaZnak"/>
    <w:rsid w:val="00FF1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1334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Hipercze">
    <w:name w:val="Hyperlink"/>
    <w:unhideWhenUsed/>
    <w:rsid w:val="00FF133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34"/>
    <w:rPr>
      <w:rFonts w:ascii="Tahoma" w:eastAsia="Times New Roman" w:hAnsi="Tahoma" w:cs="Tahoma"/>
      <w:spacing w:val="1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34"/>
    <w:pPr>
      <w:spacing w:after="0" w:line="420" w:lineRule="exac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F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334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Numerstrony">
    <w:name w:val="page number"/>
    <w:basedOn w:val="Domylnaczcionkaakapitu"/>
    <w:rsid w:val="00FF1334"/>
  </w:style>
  <w:style w:type="paragraph" w:styleId="Stopka">
    <w:name w:val="footer"/>
    <w:basedOn w:val="Normalny"/>
    <w:link w:val="StopkaZnak"/>
    <w:rsid w:val="00FF1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1334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Hipercze">
    <w:name w:val="Hyperlink"/>
    <w:unhideWhenUsed/>
    <w:rsid w:val="00FF133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34"/>
    <w:rPr>
      <w:rFonts w:ascii="Tahoma" w:eastAsia="Times New Roman" w:hAnsi="Tahoma" w:cs="Tahoma"/>
      <w:spacing w:val="1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Kuruś</dc:creator>
  <cp:lastModifiedBy>Magdalena Kuruś</cp:lastModifiedBy>
  <cp:revision>8</cp:revision>
  <cp:lastPrinted>2015-06-17T12:45:00Z</cp:lastPrinted>
  <dcterms:created xsi:type="dcterms:W3CDTF">2015-06-16T13:36:00Z</dcterms:created>
  <dcterms:modified xsi:type="dcterms:W3CDTF">2015-06-18T14:39:00Z</dcterms:modified>
</cp:coreProperties>
</file>