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D7" w:rsidRPr="00C53DD7" w:rsidRDefault="008E3676" w:rsidP="00C53DD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>PIECHOWICZ</w:t>
      </w:r>
      <w:r w:rsidR="00C53DD7" w:rsidRPr="00C53DD7">
        <w:rPr>
          <w:rFonts w:ascii="Times New Roman" w:hAnsi="Times New Roman" w:cs="Times New Roman"/>
          <w:sz w:val="26"/>
          <w:szCs w:val="26"/>
        </w:rPr>
        <w:t xml:space="preserve"> przeciwko </w:t>
      </w:r>
      <w:bookmarkStart w:id="0" w:name="_GoBack"/>
      <w:r w:rsidRPr="00C53DD7">
        <w:rPr>
          <w:rFonts w:ascii="Times New Roman" w:hAnsi="Times New Roman" w:cs="Times New Roman"/>
          <w:sz w:val="26"/>
          <w:szCs w:val="26"/>
        </w:rPr>
        <w:t>POLSCE</w:t>
      </w:r>
      <w:bookmarkEnd w:id="0"/>
      <w:r w:rsidR="00C53DD7" w:rsidRPr="00C53DD7">
        <w:rPr>
          <w:rFonts w:ascii="Times New Roman" w:hAnsi="Times New Roman" w:cs="Times New Roman"/>
          <w:sz w:val="26"/>
          <w:szCs w:val="26"/>
        </w:rPr>
        <w:t xml:space="preserve"> (Skarga nr 20071/07)</w:t>
      </w:r>
    </w:p>
    <w:p w:rsidR="00C53DD7" w:rsidRPr="00C53DD7" w:rsidRDefault="00C53DD7" w:rsidP="00C53DD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53DD7" w:rsidRPr="00C53DD7" w:rsidRDefault="00C53DD7" w:rsidP="00C53DD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>1.</w:t>
      </w:r>
      <w:r w:rsidRPr="00C53DD7">
        <w:rPr>
          <w:rFonts w:ascii="Times New Roman" w:hAnsi="Times New Roman" w:cs="Times New Roman"/>
          <w:sz w:val="26"/>
          <w:szCs w:val="26"/>
        </w:rPr>
        <w:tab/>
        <w:t>Przedmiot skargi:</w:t>
      </w:r>
    </w:p>
    <w:p w:rsidR="00C53DD7" w:rsidRPr="00C53DD7" w:rsidRDefault="00C53DD7" w:rsidP="00C53DD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53DD7" w:rsidRPr="00C53DD7" w:rsidRDefault="00C53DD7" w:rsidP="00C53D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>pozbawienie tymczasowo aresztowanego zakwalifikowanego do tzw. niebezpiecznych bezpośrednich  kontaktów z rodziną, w tym małoletnim synem</w:t>
      </w:r>
    </w:p>
    <w:p w:rsidR="00C53DD7" w:rsidRPr="00C53DD7" w:rsidRDefault="00C53DD7" w:rsidP="00C53DD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53DD7" w:rsidRDefault="00C53DD7" w:rsidP="00C53DD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>2.</w:t>
      </w:r>
      <w:r w:rsidRPr="00C53DD7">
        <w:rPr>
          <w:rFonts w:ascii="Times New Roman" w:hAnsi="Times New Roman" w:cs="Times New Roman"/>
          <w:sz w:val="26"/>
          <w:szCs w:val="26"/>
        </w:rPr>
        <w:tab/>
        <w:t>Orzeczenia powiązane:</w:t>
      </w:r>
    </w:p>
    <w:p w:rsidR="00C53DD7" w:rsidRPr="00C53DD7" w:rsidRDefault="00C53DD7" w:rsidP="00C53DD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Gołek przeciwko Polsce (skarga nr 31330/02)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Celejewski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17584/04)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Kliza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8363/04)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Potoranskiy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Ukrainie (skarga nr 28812/97)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Van der </w:t>
      </w:r>
      <w:proofErr w:type="spellStart"/>
      <w:r w:rsidRPr="00C53DD7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Holandii (skarga nr 50901/99),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Salvatore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Włochom (skarga nr 42285/98)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Bastone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Włochom (skarga nr 59638/00)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Argenti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Włochom (skarga nr 56317/00)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Ramirez Sanchez przeciwko Francji [GC], (skarga nr 59450/00)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Enea przeciwko Włochom [GC], (skarga nr 74912/01),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Messina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(nr 2) przeciwko Włochom (skarga nr 25498/94),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Labita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Włochom [GC], (skarga nr 26772/95)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Indelicato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Włochom (skarga nr 31143/96)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Öcalan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Turcji [GC] (skarga nr 46221/99)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Ramirez Sanchez przeciwko Francji [GC] (skarga nr 59450/00)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Kudła przeciwko Polsce [GC] (skarga nr 30210/96)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Rohde przeciwko Danii (skarga nr 69332/01)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Csüllög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Węgrom (skarga nr 30042/08)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Dougoz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Grecji (skarga nr 40907/98)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Iwańczuk przeciwko Polsce (skarga nr 25196/94)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Orchowski przeciwko Polsce (skarga nr 17885/04)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lastRenderedPageBreak/>
        <w:t>Łatak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52070/08)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Mitev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</w:t>
      </w:r>
      <w:proofErr w:type="spellStart"/>
      <w:r w:rsidRPr="00C53DD7">
        <w:rPr>
          <w:rFonts w:ascii="Times New Roman" w:hAnsi="Times New Roman" w:cs="Times New Roman"/>
          <w:sz w:val="26"/>
          <w:szCs w:val="26"/>
        </w:rPr>
        <w:t>Bulgarii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(skarga nr 40063/98)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McKay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Wielkiej Brytanii. [GC], (skarga nr 543/03)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Bąk przeciwko Polsce (skarga nr 7870/04)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Michta przeciwko Polsce, skarga nr 13425/02,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Schöps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Niemcom (skarga nr 25116/94)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Svipsta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3DD7">
        <w:rPr>
          <w:rFonts w:ascii="Times New Roman" w:hAnsi="Times New Roman" w:cs="Times New Roman"/>
          <w:sz w:val="26"/>
          <w:szCs w:val="26"/>
        </w:rPr>
        <w:t>przeciwo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Łotwie (skarga nr 66820/01)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Mooren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Niemcom [GC] (skarga nr 11364/03)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i inni przeciwko Wielkiej Brytanii [GC] (skarga nr  3455/05)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Klamecki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(nr 2) przeciwko Polsce (skarga nr 31583/96),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Domenichini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Włochom, wyrok z dnia 15 listopada 1996 r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Nurzyński przeciwko Polsce (skarga nr 46859/06)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McLeod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Wielkiej Brytanii, wyrok z dnia 23 września 1998 r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Bagiński przeciwko Polsce (skarga nr 37444/97)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Wegera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141/07)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Gradek przeciwko Polsce (skarga nr 39631/06)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Lesiak przeciwko Polsce (skarga nr 19218/07)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Bystrowski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15476/02)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Lewak przeciwko Polsce (skarga nr 218990/03)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Misiak przeciwko Polsce (skarga nr 43837/06)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Pasternak przeciwko Polsce (skarga nr 42785/06)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Biśta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22807/07)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Enea przeciwko Włochom [GC], (skarga nr 74912/01)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Jarkiewicz przeciwko Polsce (skarga nr 23623/07)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>Campbell przeciwko Wielkiej Brytanii wyrok z dnia 15 marca 1992 r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Matwiejczuk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37641/97)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>Pisk-</w:t>
      </w:r>
      <w:proofErr w:type="spellStart"/>
      <w:r w:rsidRPr="00C53DD7">
        <w:rPr>
          <w:rFonts w:ascii="Times New Roman" w:hAnsi="Times New Roman" w:cs="Times New Roman"/>
          <w:sz w:val="26"/>
          <w:szCs w:val="26"/>
        </w:rPr>
        <w:t>Piskowski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92/03) </w:t>
      </w:r>
    </w:p>
    <w:p w:rsidR="00C53DD7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3DD7">
        <w:rPr>
          <w:rFonts w:ascii="Times New Roman" w:hAnsi="Times New Roman" w:cs="Times New Roman"/>
          <w:sz w:val="26"/>
          <w:szCs w:val="26"/>
        </w:rPr>
        <w:t>Friedensberg</w:t>
      </w:r>
      <w:proofErr w:type="spellEnd"/>
      <w:r w:rsidRPr="00C53DD7">
        <w:rPr>
          <w:rFonts w:ascii="Times New Roman" w:hAnsi="Times New Roman" w:cs="Times New Roman"/>
          <w:sz w:val="26"/>
          <w:szCs w:val="26"/>
        </w:rPr>
        <w:t xml:space="preserve"> przeciwko Polsce (skarga nr 44025/08) </w:t>
      </w:r>
    </w:p>
    <w:p w:rsidR="000F4A10" w:rsidRPr="00C53DD7" w:rsidRDefault="00C53DD7" w:rsidP="00C53D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53DD7">
        <w:rPr>
          <w:rFonts w:ascii="Times New Roman" w:hAnsi="Times New Roman" w:cs="Times New Roman"/>
          <w:sz w:val="26"/>
          <w:szCs w:val="26"/>
        </w:rPr>
        <w:t xml:space="preserve">Kwiek przeciwko Polsce (skarga nr 51895/99) </w:t>
      </w:r>
    </w:p>
    <w:sectPr w:rsidR="000F4A10" w:rsidRPr="00C5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9A7"/>
    <w:multiLevelType w:val="hybridMultilevel"/>
    <w:tmpl w:val="B68ED6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76216"/>
    <w:multiLevelType w:val="hybridMultilevel"/>
    <w:tmpl w:val="7D9C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A0CAA"/>
    <w:multiLevelType w:val="hybridMultilevel"/>
    <w:tmpl w:val="1846A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D7"/>
    <w:rsid w:val="000F4A10"/>
    <w:rsid w:val="008E3676"/>
    <w:rsid w:val="00C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2376</Characters>
  <Application>Microsoft Office Word</Application>
  <DocSecurity>0</DocSecurity>
  <Lines>19</Lines>
  <Paragraphs>5</Paragraphs>
  <ScaleCrop>false</ScaleCrop>
  <Company>BRPO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2</cp:revision>
  <dcterms:created xsi:type="dcterms:W3CDTF">2015-10-28T10:20:00Z</dcterms:created>
  <dcterms:modified xsi:type="dcterms:W3CDTF">2015-10-28T10:28:00Z</dcterms:modified>
</cp:coreProperties>
</file>