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55875" w:rsidRPr="00576FCC" w:rsidRDefault="00190D3C" w:rsidP="00576FCC">
      <w:pPr>
        <w:spacing w:after="0" w:line="240" w:lineRule="atLeast"/>
        <w:ind w:right="5103"/>
        <w:jc w:val="center"/>
        <w:rPr>
          <w:rFonts w:ascii="Times New Roman" w:hAnsi="Times New Roman"/>
          <w:b/>
          <w:spacing w:val="2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1229995</wp:posOffset>
                </wp:positionV>
                <wp:extent cx="2588895" cy="1279525"/>
                <wp:effectExtent l="0" t="1270" r="3810" b="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895" cy="127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D8D8D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02A" w:rsidRPr="00240445" w:rsidRDefault="00F5302A" w:rsidP="00CF3A85">
                            <w:pPr>
                              <w:spacing w:after="0" w:line="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6.35pt;margin-top:96.85pt;width:203.85pt;height:10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" o:allowincell="f" filled="f" stroked="f" strokecolor="#d8d8d8">
                <v:textbox>
                  <w:txbxContent>
                    <w:p w:rsidR="00F5302A" w:rsidRPr="00240445" w:rsidRDefault="00F5302A" w:rsidP="00CF3A85">
                      <w:pPr>
                        <w:spacing w:after="0" w:line="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98425</wp:posOffset>
                </wp:positionV>
                <wp:extent cx="3326130" cy="252095"/>
                <wp:effectExtent l="0" t="0" r="0" b="0"/>
                <wp:wrapNone/>
                <wp:docPr id="4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FCC" w:rsidRPr="008A7C0E" w:rsidRDefault="00576FCC" w:rsidP="00FD7A96">
                            <w:pPr>
                              <w:ind w:right="132"/>
                              <w:jc w:val="right"/>
                              <w:rPr>
                                <w:rFonts w:ascii="Times New Roman" w:hAnsi="Times New Roman"/>
                              </w:rPr>
                            </w:pPr>
                            <w:r w:rsidRPr="008A7C0E">
                              <w:rPr>
                                <w:rFonts w:ascii="Times New Roman" w:hAnsi="Times New Roman"/>
                              </w:rPr>
                              <w:t xml:space="preserve">Warszawa, </w:t>
                            </w:r>
                            <w:r w:rsidR="00061DF6">
                              <w:rPr>
                                <w:rFonts w:ascii="Times New Roman" w:hAnsi="Times New Roman"/>
                              </w:rPr>
                              <w:t>dnia 25 września 2014 r.</w:t>
                            </w:r>
                          </w:p>
                          <w:p w:rsidR="00576FCC" w:rsidRPr="008A7C0E" w:rsidRDefault="00576FCC" w:rsidP="00C41C0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7" type="#_x0000_t202" style="position:absolute;left:0;text-align:left;margin-left:241.2pt;margin-top:7.75pt;width:261.9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" filled="f" stroked="f">
                <v:textbox>
                  <w:txbxContent>
                    <w:p w:rsidR="00576FCC" w:rsidRPr="008A7C0E" w:rsidRDefault="00576FCC" w:rsidP="00FD7A96">
                      <w:pPr>
                        <w:ind w:right="132"/>
                        <w:jc w:val="right"/>
                        <w:rPr>
                          <w:rFonts w:ascii="Times New Roman" w:hAnsi="Times New Roman"/>
                        </w:rPr>
                      </w:pPr>
                      <w:r w:rsidRPr="008A7C0E">
                        <w:rPr>
                          <w:rFonts w:ascii="Times New Roman" w:hAnsi="Times New Roman"/>
                        </w:rPr>
                        <w:t xml:space="preserve">Warszawa, </w:t>
                      </w:r>
                      <w:r w:rsidR="00061DF6">
                        <w:rPr>
                          <w:rFonts w:ascii="Times New Roman" w:hAnsi="Times New Roman"/>
                        </w:rPr>
                        <w:t>dnia 25 września 2014 r.</w:t>
                      </w:r>
                    </w:p>
                    <w:p w:rsidR="00576FCC" w:rsidRPr="008A7C0E" w:rsidRDefault="00576FCC" w:rsidP="00C41C0A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48AD" w:rsidRPr="00576FCC">
        <w:rPr>
          <w:rFonts w:ascii="Times New Roman" w:hAnsi="Times New Roman"/>
          <w:b/>
          <w:spacing w:val="24"/>
          <w:sz w:val="20"/>
          <w:szCs w:val="20"/>
        </w:rPr>
        <w:t>BIURO</w:t>
      </w:r>
    </w:p>
    <w:p w:rsidR="00576FCC" w:rsidRDefault="00576FCC" w:rsidP="00576FCC">
      <w:pPr>
        <w:ind w:right="5102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576FCC">
        <w:rPr>
          <w:rFonts w:ascii="Times New Roman" w:hAnsi="Times New Roman"/>
          <w:b/>
          <w:spacing w:val="24"/>
          <w:sz w:val="20"/>
          <w:szCs w:val="20"/>
        </w:rPr>
        <w:t>RZECZNIKA PRAW OBYWATELSKICH</w:t>
      </w:r>
    </w:p>
    <w:p w:rsidR="00576FCC" w:rsidRDefault="00B15B39" w:rsidP="00576FCC">
      <w:pPr>
        <w:ind w:right="5102"/>
        <w:jc w:val="center"/>
        <w:rPr>
          <w:rFonts w:ascii="Times New Roman" w:hAnsi="Times New Roman"/>
          <w:b/>
        </w:rPr>
      </w:pPr>
      <w:r w:rsidRPr="00B15B39">
        <w:rPr>
          <w:rFonts w:ascii="Times New Roman" w:hAnsi="Times New Roman"/>
          <w:b/>
        </w:rPr>
        <w:t>Krajowy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Mechanizm</w:t>
      </w:r>
      <w:r>
        <w:rPr>
          <w:rFonts w:ascii="Times New Roman" w:hAnsi="Times New Roman"/>
          <w:b/>
        </w:rPr>
        <w:t xml:space="preserve"> </w:t>
      </w:r>
      <w:r w:rsidRPr="00B15B39">
        <w:rPr>
          <w:rFonts w:ascii="Times New Roman" w:hAnsi="Times New Roman"/>
          <w:b/>
        </w:rPr>
        <w:t>Prewencji</w:t>
      </w:r>
    </w:p>
    <w:p w:rsidR="00CF3A85" w:rsidRDefault="00B15B39" w:rsidP="002A3972">
      <w:pPr>
        <w:spacing w:before="600" w:after="3000" w:line="240" w:lineRule="atLeast"/>
        <w:ind w:firstLine="284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</w:rPr>
        <w:t>KMP</w:t>
      </w:r>
      <w:r w:rsidR="00B96A6D">
        <w:rPr>
          <w:rFonts w:ascii="Times New Roman" w:hAnsi="Times New Roman"/>
          <w:b/>
        </w:rPr>
        <w:t>.</w:t>
      </w:r>
      <w:r w:rsidR="00061DF6">
        <w:rPr>
          <w:rFonts w:ascii="Times New Roman" w:hAnsi="Times New Roman"/>
          <w:b/>
        </w:rPr>
        <w:t>401.12.2014</w:t>
      </w:r>
      <w:r w:rsidR="00CF3A8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FD7A96" w:rsidRPr="00D60843" w:rsidRDefault="00FD7A96" w:rsidP="00D60843">
      <w:pPr>
        <w:spacing w:after="0" w:line="240" w:lineRule="atLeast"/>
        <w:ind w:firstLine="284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60843">
        <w:rPr>
          <w:rFonts w:ascii="Times New Roman" w:hAnsi="Times New Roman"/>
          <w:b/>
          <w:color w:val="000000"/>
          <w:spacing w:val="-1"/>
          <w:sz w:val="24"/>
          <w:szCs w:val="24"/>
        </w:rPr>
        <w:t>Notatka służbowa</w:t>
      </w:r>
    </w:p>
    <w:p w:rsidR="00D60843" w:rsidRDefault="00D60843" w:rsidP="00D60843">
      <w:pPr>
        <w:spacing w:after="0" w:line="240" w:lineRule="atLeast"/>
        <w:ind w:firstLine="284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D60843" w:rsidRPr="00D60843" w:rsidRDefault="00D60843" w:rsidP="00D60843">
      <w:pPr>
        <w:spacing w:after="0" w:line="240" w:lineRule="atLeast"/>
        <w:ind w:firstLine="284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270D70" w:rsidRPr="00D60843" w:rsidRDefault="00FD7A96" w:rsidP="00D608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0843">
        <w:rPr>
          <w:rFonts w:ascii="Times New Roman" w:hAnsi="Times New Roman"/>
          <w:color w:val="000000"/>
          <w:spacing w:val="-1"/>
          <w:sz w:val="24"/>
          <w:szCs w:val="24"/>
        </w:rPr>
        <w:t>W dniu 24 września 2014 r. przedstawiciele Krajowego Mechanizmu Prewencji (Wojciech Sadownik, Marcin Kusy) wzięli udział w konfere</w:t>
      </w:r>
      <w:r w:rsidR="009F69B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D60843">
        <w:rPr>
          <w:rFonts w:ascii="Times New Roman" w:hAnsi="Times New Roman"/>
          <w:color w:val="000000"/>
          <w:spacing w:val="-1"/>
          <w:sz w:val="24"/>
          <w:szCs w:val="24"/>
        </w:rPr>
        <w:t>cji „</w:t>
      </w:r>
      <w:r w:rsidRPr="00D60843">
        <w:rPr>
          <w:rFonts w:ascii="Times New Roman" w:hAnsi="Times New Roman"/>
          <w:sz w:val="24"/>
          <w:szCs w:val="24"/>
        </w:rPr>
        <w:t xml:space="preserve">Human </w:t>
      </w:r>
      <w:proofErr w:type="spellStart"/>
      <w:r w:rsidRPr="00D60843">
        <w:rPr>
          <w:rFonts w:ascii="Times New Roman" w:hAnsi="Times New Roman"/>
          <w:sz w:val="24"/>
          <w:szCs w:val="24"/>
        </w:rPr>
        <w:t>Dimension</w:t>
      </w:r>
      <w:proofErr w:type="spellEnd"/>
      <w:r w:rsidRPr="00D60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0843">
        <w:rPr>
          <w:rFonts w:ascii="Times New Roman" w:hAnsi="Times New Roman"/>
          <w:sz w:val="24"/>
          <w:szCs w:val="24"/>
        </w:rPr>
        <w:t>Implementation</w:t>
      </w:r>
      <w:proofErr w:type="spellEnd"/>
      <w:r w:rsidRPr="00D60843">
        <w:rPr>
          <w:rFonts w:ascii="Times New Roman" w:hAnsi="Times New Roman"/>
          <w:sz w:val="24"/>
          <w:szCs w:val="24"/>
        </w:rPr>
        <w:t xml:space="preserve"> Meeting”</w:t>
      </w:r>
      <w:r w:rsidR="00D60843" w:rsidRPr="00D60843">
        <w:rPr>
          <w:rFonts w:ascii="Times New Roman" w:hAnsi="Times New Roman"/>
          <w:sz w:val="24"/>
          <w:szCs w:val="24"/>
        </w:rPr>
        <w:t>, organizowanej w Warszawie</w:t>
      </w:r>
      <w:r w:rsidRPr="00D60843">
        <w:rPr>
          <w:rFonts w:ascii="Times New Roman" w:hAnsi="Times New Roman"/>
          <w:sz w:val="24"/>
          <w:szCs w:val="24"/>
        </w:rPr>
        <w:t xml:space="preserve"> przez </w:t>
      </w:r>
      <w:r w:rsidRPr="00D60843">
        <w:rPr>
          <w:rFonts w:ascii="Times New Roman" w:eastAsia="Times New Roman" w:hAnsi="Times New Roman"/>
          <w:color w:val="000000"/>
          <w:sz w:val="24"/>
          <w:szCs w:val="24"/>
        </w:rPr>
        <w:t>Biuro Instytucji Demokratycznych i Praw Człowieka Organizacji Bezpieczeństwa i Współpracy w Europie</w:t>
      </w:r>
      <w:r w:rsidR="009F69BD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60843">
        <w:rPr>
          <w:rFonts w:ascii="Times New Roman" w:hAnsi="Times New Roman"/>
          <w:sz w:val="24"/>
          <w:szCs w:val="24"/>
        </w:rPr>
        <w:t xml:space="preserve"> Konferencja ta jest największą konferencją OBWE w roku i jednym z najważniejszych przedsięwzięć międzynarodowych dotyczących praw człowieka, zgromadziła przedstawicieli państw OBWE, reprezentantów organizacji międzynarodowych </w:t>
      </w:r>
      <w:r w:rsidR="00D60843" w:rsidRPr="00D60843">
        <w:rPr>
          <w:rFonts w:ascii="Times New Roman" w:hAnsi="Times New Roman"/>
          <w:sz w:val="24"/>
          <w:szCs w:val="24"/>
        </w:rPr>
        <w:t xml:space="preserve">oraz </w:t>
      </w:r>
      <w:r w:rsidRPr="00D60843">
        <w:rPr>
          <w:rFonts w:ascii="Times New Roman" w:hAnsi="Times New Roman"/>
          <w:sz w:val="24"/>
          <w:szCs w:val="24"/>
        </w:rPr>
        <w:t>przedstawicieli organizacji pozarządowych</w:t>
      </w:r>
      <w:r w:rsidR="00270D70" w:rsidRPr="00D60843">
        <w:rPr>
          <w:rFonts w:ascii="Times New Roman" w:hAnsi="Times New Roman"/>
          <w:sz w:val="24"/>
          <w:szCs w:val="24"/>
        </w:rPr>
        <w:t xml:space="preserve">. </w:t>
      </w:r>
    </w:p>
    <w:p w:rsidR="00FD7A96" w:rsidRPr="00D60843" w:rsidRDefault="00FD7A96" w:rsidP="00270D70">
      <w:pPr>
        <w:spacing w:line="360" w:lineRule="auto"/>
        <w:ind w:firstLine="709"/>
        <w:jc w:val="both"/>
        <w:rPr>
          <w:rStyle w:val="hps"/>
          <w:rFonts w:ascii="Times New Roman" w:hAnsi="Times New Roman"/>
          <w:sz w:val="24"/>
          <w:szCs w:val="24"/>
        </w:rPr>
      </w:pPr>
      <w:r w:rsidRPr="00D60843">
        <w:rPr>
          <w:rFonts w:ascii="Times New Roman" w:hAnsi="Times New Roman"/>
          <w:sz w:val="24"/>
          <w:szCs w:val="24"/>
        </w:rPr>
        <w:t xml:space="preserve">Pracownicy Mechanizmu uczestniczyli w spotkaniu </w:t>
      </w:r>
      <w:r w:rsidR="00476E18" w:rsidRPr="00D60843">
        <w:rPr>
          <w:rFonts w:ascii="Times New Roman" w:hAnsi="Times New Roman"/>
          <w:sz w:val="24"/>
          <w:szCs w:val="24"/>
        </w:rPr>
        <w:t>poświęconemu</w:t>
      </w:r>
      <w:r w:rsidRPr="00D60843">
        <w:rPr>
          <w:rFonts w:ascii="Times New Roman" w:hAnsi="Times New Roman"/>
          <w:sz w:val="24"/>
          <w:szCs w:val="24"/>
        </w:rPr>
        <w:t xml:space="preserve"> </w:t>
      </w:r>
      <w:r w:rsidR="00476E18" w:rsidRPr="00D60843">
        <w:rPr>
          <w:rFonts w:ascii="Times New Roman" w:hAnsi="Times New Roman"/>
          <w:sz w:val="24"/>
          <w:szCs w:val="24"/>
        </w:rPr>
        <w:t xml:space="preserve">metodom pracy </w:t>
      </w:r>
      <w:r w:rsidRPr="00D60843">
        <w:rPr>
          <w:rFonts w:ascii="Times New Roman" w:hAnsi="Times New Roman"/>
          <w:sz w:val="24"/>
          <w:szCs w:val="24"/>
        </w:rPr>
        <w:t xml:space="preserve">policji </w:t>
      </w:r>
      <w:r w:rsidR="00476E18" w:rsidRPr="00D60843">
        <w:rPr>
          <w:rFonts w:ascii="Times New Roman" w:hAnsi="Times New Roman"/>
          <w:sz w:val="24"/>
          <w:szCs w:val="24"/>
        </w:rPr>
        <w:t>jako narzędziom zapobieganiu torturom</w:t>
      </w:r>
      <w:r w:rsidR="00476E18" w:rsidRPr="00D60843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476E18" w:rsidRPr="00D60843">
        <w:rPr>
          <w:rFonts w:ascii="Times New Roman" w:hAnsi="Times New Roman"/>
          <w:sz w:val="24"/>
          <w:szCs w:val="24"/>
        </w:rPr>
        <w:t>, które zorganizowało Stowarzyszenie Zapobiegania Torturom z siedzibą w Genewie</w:t>
      </w:r>
      <w:r w:rsidR="00D60843" w:rsidRPr="00D60843">
        <w:rPr>
          <w:rFonts w:ascii="Times New Roman" w:hAnsi="Times New Roman"/>
          <w:sz w:val="24"/>
          <w:szCs w:val="24"/>
        </w:rPr>
        <w:t xml:space="preserve"> (APT)</w:t>
      </w:r>
      <w:r w:rsidR="00476E18" w:rsidRPr="00D60843">
        <w:rPr>
          <w:rFonts w:ascii="Times New Roman" w:hAnsi="Times New Roman"/>
          <w:sz w:val="24"/>
          <w:szCs w:val="24"/>
        </w:rPr>
        <w:t>.</w:t>
      </w:r>
      <w:r w:rsidR="00270D70" w:rsidRPr="00D60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E18" w:rsidRPr="00D60843">
        <w:rPr>
          <w:rFonts w:ascii="Times New Roman" w:hAnsi="Times New Roman"/>
          <w:sz w:val="24"/>
          <w:szCs w:val="24"/>
        </w:rPr>
        <w:t>Panelistami</w:t>
      </w:r>
      <w:proofErr w:type="spellEnd"/>
      <w:r w:rsidR="00476E18" w:rsidRPr="00D60843">
        <w:rPr>
          <w:rFonts w:ascii="Times New Roman" w:hAnsi="Times New Roman"/>
          <w:sz w:val="24"/>
          <w:szCs w:val="24"/>
        </w:rPr>
        <w:t xml:space="preserve"> spotkania byli: </w:t>
      </w:r>
      <w:r w:rsidR="00476E18" w:rsidRPr="00D60843">
        <w:rPr>
          <w:rFonts w:ascii="Times New Roman" w:hAnsi="Times New Roman"/>
          <w:bCs/>
          <w:color w:val="000000"/>
          <w:sz w:val="24"/>
          <w:szCs w:val="24"/>
        </w:rPr>
        <w:t xml:space="preserve">Thomas </w:t>
      </w:r>
      <w:proofErr w:type="spellStart"/>
      <w:r w:rsidR="00476E18" w:rsidRPr="00D60843">
        <w:rPr>
          <w:rFonts w:ascii="Times New Roman" w:hAnsi="Times New Roman"/>
          <w:bCs/>
          <w:color w:val="000000"/>
          <w:sz w:val="24"/>
          <w:szCs w:val="24"/>
        </w:rPr>
        <w:t>Greminger</w:t>
      </w:r>
      <w:proofErr w:type="spellEnd"/>
      <w:r w:rsidR="00476E18" w:rsidRPr="00D60843">
        <w:rPr>
          <w:rFonts w:ascii="Times New Roman" w:hAnsi="Times New Roman"/>
          <w:bCs/>
          <w:sz w:val="24"/>
          <w:szCs w:val="24"/>
        </w:rPr>
        <w:t xml:space="preserve"> (Ambasador Szwajcarii w OBWE), </w:t>
      </w:r>
      <w:proofErr w:type="spellStart"/>
      <w:r w:rsidR="00476E18" w:rsidRPr="00D60843">
        <w:rPr>
          <w:rFonts w:ascii="Times New Roman" w:hAnsi="Times New Roman"/>
          <w:bCs/>
          <w:color w:val="000000"/>
          <w:sz w:val="24"/>
          <w:szCs w:val="24"/>
        </w:rPr>
        <w:t>Omer</w:t>
      </w:r>
      <w:proofErr w:type="spellEnd"/>
      <w:r w:rsidR="00476E18" w:rsidRPr="00D60843">
        <w:rPr>
          <w:rFonts w:ascii="Times New Roman" w:hAnsi="Times New Roman"/>
          <w:bCs/>
          <w:color w:val="000000"/>
          <w:sz w:val="24"/>
          <w:szCs w:val="24"/>
        </w:rPr>
        <w:t xml:space="preserve"> Fisher</w:t>
      </w:r>
      <w:r w:rsidR="00476E18" w:rsidRPr="00D60843">
        <w:rPr>
          <w:rFonts w:ascii="Times New Roman" w:hAnsi="Times New Roman"/>
          <w:bCs/>
          <w:sz w:val="24"/>
          <w:szCs w:val="24"/>
        </w:rPr>
        <w:t xml:space="preserve"> (Zastępca Dyrektora Departamentu Praw Człowieka OBWE),</w:t>
      </w:r>
      <w:r w:rsidR="00476E18" w:rsidRPr="00D60843">
        <w:rPr>
          <w:rFonts w:ascii="Times New Roman" w:hAnsi="Times New Roman"/>
          <w:sz w:val="24"/>
          <w:szCs w:val="24"/>
        </w:rPr>
        <w:t xml:space="preserve"> </w:t>
      </w:r>
      <w:r w:rsidR="00476E18" w:rsidRPr="00D60843">
        <w:rPr>
          <w:rFonts w:ascii="Times New Roman" w:hAnsi="Times New Roman"/>
          <w:bCs/>
          <w:color w:val="000000"/>
          <w:sz w:val="24"/>
          <w:szCs w:val="24"/>
        </w:rPr>
        <w:t xml:space="preserve">Stephanie </w:t>
      </w:r>
      <w:proofErr w:type="spellStart"/>
      <w:r w:rsidR="00476E18" w:rsidRPr="00D60843">
        <w:rPr>
          <w:rFonts w:ascii="Times New Roman" w:hAnsi="Times New Roman"/>
          <w:bCs/>
          <w:color w:val="000000"/>
          <w:sz w:val="24"/>
          <w:szCs w:val="24"/>
        </w:rPr>
        <w:t>Krisper</w:t>
      </w:r>
      <w:proofErr w:type="spellEnd"/>
      <w:r w:rsidR="00476E18" w:rsidRPr="00D60843">
        <w:rPr>
          <w:rFonts w:ascii="Times New Roman" w:hAnsi="Times New Roman"/>
          <w:bCs/>
          <w:sz w:val="24"/>
          <w:szCs w:val="24"/>
        </w:rPr>
        <w:t xml:space="preserve"> (ekspert austriackiego KMP),</w:t>
      </w:r>
      <w:r w:rsidR="00476E18" w:rsidRPr="00D60843">
        <w:rPr>
          <w:rFonts w:ascii="Times New Roman" w:hAnsi="Times New Roman"/>
          <w:sz w:val="24"/>
          <w:szCs w:val="24"/>
        </w:rPr>
        <w:t xml:space="preserve"> </w:t>
      </w:r>
      <w:r w:rsidR="00476E18" w:rsidRPr="00D60843">
        <w:rPr>
          <w:rFonts w:ascii="Times New Roman" w:hAnsi="Times New Roman"/>
          <w:bCs/>
          <w:color w:val="000000"/>
          <w:sz w:val="24"/>
          <w:szCs w:val="24"/>
        </w:rPr>
        <w:t xml:space="preserve">Guy </w:t>
      </w:r>
      <w:proofErr w:type="spellStart"/>
      <w:r w:rsidR="00476E18" w:rsidRPr="00D60843">
        <w:rPr>
          <w:rFonts w:ascii="Times New Roman" w:hAnsi="Times New Roman"/>
          <w:bCs/>
          <w:color w:val="000000"/>
          <w:sz w:val="24"/>
          <w:szCs w:val="24"/>
        </w:rPr>
        <w:t>Vinet</w:t>
      </w:r>
      <w:proofErr w:type="spellEnd"/>
      <w:r w:rsidR="00476E18" w:rsidRPr="00D6084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476E18" w:rsidRPr="00D60843">
        <w:rPr>
          <w:rFonts w:ascii="Times New Roman" w:hAnsi="Times New Roman"/>
          <w:bCs/>
          <w:sz w:val="24"/>
          <w:szCs w:val="24"/>
        </w:rPr>
        <w:t>Dyrekor</w:t>
      </w:r>
      <w:proofErr w:type="spellEnd"/>
      <w:r w:rsidR="00476E18" w:rsidRPr="00D60843">
        <w:rPr>
          <w:rFonts w:ascii="Times New Roman" w:hAnsi="Times New Roman"/>
          <w:bCs/>
          <w:sz w:val="24"/>
          <w:szCs w:val="24"/>
        </w:rPr>
        <w:t xml:space="preserve"> Zespołu </w:t>
      </w:r>
      <w:r w:rsidR="00270D70" w:rsidRPr="00D60843">
        <w:rPr>
          <w:rFonts w:ascii="Times New Roman" w:hAnsi="Times New Roman"/>
          <w:bCs/>
          <w:sz w:val="24"/>
          <w:szCs w:val="24"/>
        </w:rPr>
        <w:t>Str</w:t>
      </w:r>
      <w:r w:rsidR="00061DF6">
        <w:rPr>
          <w:rFonts w:ascii="Times New Roman" w:hAnsi="Times New Roman"/>
          <w:bCs/>
          <w:sz w:val="24"/>
          <w:szCs w:val="24"/>
        </w:rPr>
        <w:t>ategicznych Spraw Policji OBWE),</w:t>
      </w:r>
      <w:r w:rsidR="00270D70" w:rsidRPr="00D60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D70" w:rsidRPr="00D60843">
        <w:rPr>
          <w:rFonts w:ascii="Times New Roman" w:hAnsi="Times New Roman"/>
          <w:bCs/>
          <w:color w:val="000000"/>
          <w:sz w:val="24"/>
          <w:szCs w:val="24"/>
        </w:rPr>
        <w:t>Nargis</w:t>
      </w:r>
      <w:proofErr w:type="spellEnd"/>
      <w:r w:rsidR="00270D70" w:rsidRPr="00D6084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70D70" w:rsidRPr="00D60843">
        <w:rPr>
          <w:rFonts w:ascii="Times New Roman" w:hAnsi="Times New Roman"/>
          <w:bCs/>
          <w:color w:val="000000"/>
          <w:sz w:val="24"/>
          <w:szCs w:val="24"/>
        </w:rPr>
        <w:t>Zokirova</w:t>
      </w:r>
      <w:proofErr w:type="spellEnd"/>
      <w:r w:rsidR="00270D70" w:rsidRPr="00D60843">
        <w:rPr>
          <w:rFonts w:ascii="Times New Roman" w:hAnsi="Times New Roman"/>
          <w:bCs/>
          <w:sz w:val="24"/>
          <w:szCs w:val="24"/>
        </w:rPr>
        <w:t xml:space="preserve"> </w:t>
      </w:r>
      <w:r w:rsidR="00270D70" w:rsidRPr="00D60843">
        <w:rPr>
          <w:rFonts w:ascii="Times New Roman" w:hAnsi="Times New Roman"/>
          <w:b/>
          <w:bCs/>
          <w:sz w:val="24"/>
          <w:szCs w:val="24"/>
        </w:rPr>
        <w:t>(</w:t>
      </w:r>
      <w:r w:rsidR="00270D70" w:rsidRPr="00D60843">
        <w:rPr>
          <w:rStyle w:val="hps"/>
          <w:rFonts w:ascii="Times New Roman" w:hAnsi="Times New Roman"/>
          <w:sz w:val="24"/>
          <w:szCs w:val="24"/>
        </w:rPr>
        <w:t>Dyrektor</w:t>
      </w:r>
      <w:r w:rsidR="00270D70" w:rsidRPr="00D60843">
        <w:rPr>
          <w:rFonts w:ascii="Times New Roman" w:hAnsi="Times New Roman"/>
          <w:sz w:val="24"/>
          <w:szCs w:val="24"/>
        </w:rPr>
        <w:t xml:space="preserve"> </w:t>
      </w:r>
      <w:r w:rsidR="00270D70" w:rsidRPr="00D60843">
        <w:rPr>
          <w:rStyle w:val="hps"/>
          <w:rFonts w:ascii="Times New Roman" w:hAnsi="Times New Roman"/>
          <w:sz w:val="24"/>
          <w:szCs w:val="24"/>
        </w:rPr>
        <w:t>Biura</w:t>
      </w:r>
      <w:r w:rsidR="00270D70" w:rsidRPr="00D60843">
        <w:rPr>
          <w:rFonts w:ascii="Times New Roman" w:hAnsi="Times New Roman"/>
          <w:sz w:val="24"/>
          <w:szCs w:val="24"/>
        </w:rPr>
        <w:t xml:space="preserve"> </w:t>
      </w:r>
      <w:r w:rsidR="00270D70" w:rsidRPr="00D60843">
        <w:rPr>
          <w:rStyle w:val="hps"/>
          <w:rFonts w:ascii="Times New Roman" w:hAnsi="Times New Roman"/>
          <w:sz w:val="24"/>
          <w:szCs w:val="24"/>
        </w:rPr>
        <w:t>Organizacji Pozarządowych</w:t>
      </w:r>
      <w:r w:rsidR="00270D70" w:rsidRPr="00D60843">
        <w:rPr>
          <w:rFonts w:ascii="Times New Roman" w:hAnsi="Times New Roman"/>
          <w:sz w:val="24"/>
          <w:szCs w:val="24"/>
        </w:rPr>
        <w:t xml:space="preserve"> </w:t>
      </w:r>
      <w:r w:rsidR="00270D70" w:rsidRPr="00D60843">
        <w:rPr>
          <w:rStyle w:val="hps"/>
          <w:rFonts w:ascii="Times New Roman" w:hAnsi="Times New Roman"/>
          <w:sz w:val="24"/>
          <w:szCs w:val="24"/>
        </w:rPr>
        <w:t>Praw Człowieka</w:t>
      </w:r>
      <w:r w:rsidR="00270D70" w:rsidRPr="00D60843">
        <w:rPr>
          <w:rFonts w:ascii="Times New Roman" w:hAnsi="Times New Roman"/>
          <w:sz w:val="24"/>
          <w:szCs w:val="24"/>
        </w:rPr>
        <w:t xml:space="preserve"> </w:t>
      </w:r>
      <w:r w:rsidR="00270D70" w:rsidRPr="00D60843">
        <w:rPr>
          <w:rStyle w:val="hps"/>
          <w:rFonts w:ascii="Times New Roman" w:hAnsi="Times New Roman"/>
          <w:sz w:val="24"/>
          <w:szCs w:val="24"/>
        </w:rPr>
        <w:t>i</w:t>
      </w:r>
      <w:r w:rsidR="00270D70" w:rsidRPr="00D60843">
        <w:rPr>
          <w:rFonts w:ascii="Times New Roman" w:hAnsi="Times New Roman"/>
          <w:sz w:val="24"/>
          <w:szCs w:val="24"/>
        </w:rPr>
        <w:t xml:space="preserve"> </w:t>
      </w:r>
      <w:r w:rsidR="00270D70" w:rsidRPr="00D60843">
        <w:rPr>
          <w:rStyle w:val="hps"/>
          <w:rFonts w:ascii="Times New Roman" w:hAnsi="Times New Roman"/>
          <w:sz w:val="24"/>
          <w:szCs w:val="24"/>
        </w:rPr>
        <w:t xml:space="preserve">Praworządności w Tadżykistanie). W swoich wystąpieniach prezentowali oni metody jakie powinny być stosowane w celu zwiększenia świadomości policji nt. prewencji tortur (szkolenia, stały monitoring miejsc pozbawienia wolności w jednostkach policyjnych). Spotkanie to związane było </w:t>
      </w:r>
      <w:r w:rsidR="00D60843" w:rsidRPr="00D60843">
        <w:rPr>
          <w:rStyle w:val="hps"/>
          <w:rFonts w:ascii="Times New Roman" w:hAnsi="Times New Roman"/>
          <w:sz w:val="24"/>
          <w:szCs w:val="24"/>
        </w:rPr>
        <w:t>z nową publikacją APT dotyczącą monitorowania jednostek policyjnych.</w:t>
      </w:r>
    </w:p>
    <w:p w:rsidR="00D60843" w:rsidRPr="00D60843" w:rsidRDefault="00D60843" w:rsidP="00D60843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0843">
        <w:rPr>
          <w:rStyle w:val="hps"/>
          <w:rFonts w:ascii="Times New Roman" w:hAnsi="Times New Roman"/>
          <w:sz w:val="24"/>
          <w:szCs w:val="24"/>
        </w:rPr>
        <w:lastRenderedPageBreak/>
        <w:t xml:space="preserve">Przedstawiciele KMP wzięli również udział w panelu </w:t>
      </w:r>
      <w:r w:rsidRPr="00D60843">
        <w:rPr>
          <w:rFonts w:ascii="Times New Roman" w:hAnsi="Times New Roman"/>
          <w:sz w:val="24"/>
          <w:szCs w:val="24"/>
        </w:rPr>
        <w:t>poświęconym walce z terroryzmem, karze śmierci oraz ochronie przed torturami. Przedstawiciele poszczególnych rządów krajów OBWE zaprezentowali swoje stanowiska w przedmiotowej sprawie. Wskazywali na stan poszanowania praw i wolności człowieka oraz na trudności z jakimi spotykają się w realizacji zadań wynikających z międzynarodowych zobowiązań. Ponadto informowali o działaniach, jakie zamierzają podejmować w przyszłości w przedmiotowych kwestiach.</w:t>
      </w:r>
    </w:p>
    <w:p w:rsidR="00547445" w:rsidRDefault="005346D6" w:rsidP="0054744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zakończeniu powyższej sesji przedstawiciele Mechanizmu spotkali się z przedstawicielami APT. Tematem rozmów były zagadnienia dotyczące funkcjonowania Krajowego Mechanizmu Prewencji, w tym problemy </w:t>
      </w:r>
      <w:r w:rsidR="00BA17EA">
        <w:rPr>
          <w:rFonts w:ascii="Times New Roman" w:hAnsi="Times New Roman"/>
          <w:sz w:val="24"/>
          <w:szCs w:val="24"/>
        </w:rPr>
        <w:t>napotykane przez wizytujących podczas swojej pracy. Przedstawiciele APT poinformowali o planowanych projektach, takich jak szkolenia pracowników krajowych mechanizmów prewencji działających w ramach biur rzeczników praw obywatelskich (wspólnie z Międzynarodowym Instytutem Ombudsmanów-IOI) oraz inicjatywie zachęcenia poszczególnych mechanizmów prewencji do przeprowadzenia oceny swojej działalności.</w:t>
      </w:r>
    </w:p>
    <w:p w:rsidR="00D60843" w:rsidRPr="00547445" w:rsidRDefault="00547445" w:rsidP="0054744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Sporządzili</w:t>
      </w:r>
      <w:r w:rsidR="00D60843">
        <w:rPr>
          <w:rFonts w:ascii="Times New Roman" w:hAnsi="Times New Roman"/>
          <w:color w:val="000000"/>
          <w:spacing w:val="-1"/>
          <w:sz w:val="24"/>
          <w:szCs w:val="24"/>
        </w:rPr>
        <w:t>: Marcin Kusy, Wojciech Sadownik</w:t>
      </w:r>
    </w:p>
    <w:p w:rsidR="00FD7A96" w:rsidRPr="008E3805" w:rsidRDefault="00FD7A96" w:rsidP="002A3972">
      <w:pPr>
        <w:spacing w:before="600" w:after="3000" w:line="240" w:lineRule="atLeast"/>
        <w:ind w:firstLine="284"/>
        <w:rPr>
          <w:rFonts w:ascii="Times New Roman" w:hAnsi="Times New Roman"/>
        </w:rPr>
      </w:pPr>
    </w:p>
    <w:sectPr w:rsidR="00FD7A96" w:rsidRPr="008E3805" w:rsidSect="004A371B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09" w:footer="5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2AF" w:rsidRDefault="008B12AF" w:rsidP="001148AD">
      <w:pPr>
        <w:spacing w:after="0" w:line="240" w:lineRule="auto"/>
      </w:pPr>
      <w:r>
        <w:separator/>
      </w:r>
    </w:p>
  </w:endnote>
  <w:endnote w:type="continuationSeparator" w:id="0">
    <w:p w:rsidR="008B12AF" w:rsidRDefault="008B12AF" w:rsidP="0011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3E" w:rsidRPr="004A371B" w:rsidRDefault="00190D3C" w:rsidP="004A371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816F63" wp14:editId="139AF94A">
              <wp:simplePos x="0" y="0"/>
              <wp:positionH relativeFrom="column">
                <wp:posOffset>2518410</wp:posOffset>
              </wp:positionH>
              <wp:positionV relativeFrom="paragraph">
                <wp:posOffset>113030</wp:posOffset>
              </wp:positionV>
              <wp:extent cx="904875" cy="253365"/>
              <wp:effectExtent l="381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371B" w:rsidRPr="00C30C1A" w:rsidRDefault="004A371B" w:rsidP="004A371B">
                          <w:pPr>
                            <w:pStyle w:val="Stopka"/>
                            <w:jc w:val="center"/>
                            <w:rPr>
                              <w:rFonts w:ascii="Times New Roman" w:hAnsi="Times New Roman"/>
                              <w:color w:val="808080"/>
                            </w:rPr>
                          </w:pP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- </w:t>
                          </w:r>
                          <w:r w:rsidR="000F5CF8"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begin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instrText>PAGE   \* MERGEFORMAT</w:instrText>
                          </w:r>
                          <w:r w:rsidR="000F5CF8"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separate"/>
                          </w:r>
                          <w:r w:rsidR="000341EB">
                            <w:rPr>
                              <w:rFonts w:ascii="Times New Roman" w:hAnsi="Times New Roman"/>
                              <w:noProof/>
                              <w:color w:val="808080"/>
                            </w:rPr>
                            <w:t>2</w:t>
                          </w:r>
                          <w:r w:rsidR="000F5CF8" w:rsidRPr="00C30C1A">
                            <w:rPr>
                              <w:rFonts w:ascii="Times New Roman" w:hAnsi="Times New Roman"/>
                              <w:color w:val="808080"/>
                            </w:rPr>
                            <w:fldChar w:fldCharType="end"/>
                          </w:r>
                          <w:r w:rsidRPr="00C30C1A">
                            <w:rPr>
                              <w:rFonts w:ascii="Times New Roman" w:hAnsi="Times New Roman"/>
                              <w:color w:val="80808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198.3pt;margin-top:8.9pt;width:71.25pt;height:1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RDtAIAALg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" filled="f" stroked="f">
              <v:textbox>
                <w:txbxContent>
                  <w:p w:rsidR="004A371B" w:rsidRPr="00C30C1A" w:rsidRDefault="004A371B" w:rsidP="004A371B">
                    <w:pPr>
                      <w:pStyle w:val="Stopka"/>
                      <w:jc w:val="center"/>
                      <w:rPr>
                        <w:rFonts w:ascii="Times New Roman" w:hAnsi="Times New Roman"/>
                        <w:color w:val="808080"/>
                      </w:rPr>
                    </w:pP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- </w:t>
                    </w:r>
                    <w:r w:rsidR="000F5CF8" w:rsidRPr="00C30C1A">
                      <w:rPr>
                        <w:rFonts w:ascii="Times New Roman" w:hAnsi="Times New Roman"/>
                        <w:color w:val="808080"/>
                      </w:rPr>
                      <w:fldChar w:fldCharType="begin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instrText>PAGE   \* MERGEFORMAT</w:instrText>
                    </w:r>
                    <w:r w:rsidR="000F5CF8" w:rsidRPr="00C30C1A">
                      <w:rPr>
                        <w:rFonts w:ascii="Times New Roman" w:hAnsi="Times New Roman"/>
                        <w:color w:val="808080"/>
                      </w:rPr>
                      <w:fldChar w:fldCharType="separate"/>
                    </w:r>
                    <w:r w:rsidR="000341EB">
                      <w:rPr>
                        <w:rFonts w:ascii="Times New Roman" w:hAnsi="Times New Roman"/>
                        <w:noProof/>
                        <w:color w:val="808080"/>
                      </w:rPr>
                      <w:t>2</w:t>
                    </w:r>
                    <w:r w:rsidR="000F5CF8" w:rsidRPr="00C30C1A">
                      <w:rPr>
                        <w:rFonts w:ascii="Times New Roman" w:hAnsi="Times New Roman"/>
                        <w:color w:val="808080"/>
                      </w:rPr>
                      <w:fldChar w:fldCharType="end"/>
                    </w:r>
                    <w:r w:rsidRPr="00C30C1A">
                      <w:rPr>
                        <w:rFonts w:ascii="Times New Roman" w:hAnsi="Times New Roman"/>
                        <w:color w:val="80808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588" w:rsidRPr="00A56197" w:rsidRDefault="00190D3C" w:rsidP="00824588">
    <w:pPr>
      <w:pStyle w:val="Stopka"/>
      <w:spacing w:before="360" w:line="240" w:lineRule="atLeast"/>
      <w:rPr>
        <w:rFonts w:ascii="Times New Roman" w:hAnsi="Times New Roman"/>
        <w:color w:val="808080"/>
        <w:sz w:val="20"/>
        <w:szCs w:val="20"/>
      </w:rPr>
    </w:pP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5A5AEF" wp14:editId="145F4E81">
              <wp:simplePos x="0" y="0"/>
              <wp:positionH relativeFrom="column">
                <wp:posOffset>4061460</wp:posOffset>
              </wp:positionH>
              <wp:positionV relativeFrom="paragraph">
                <wp:posOffset>177800</wp:posOffset>
              </wp:positionV>
              <wp:extent cx="2181225" cy="720725"/>
              <wp:effectExtent l="381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588" w:rsidRPr="00A56197" w:rsidRDefault="00824588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Tel. centr. (+48 22) 55 17 700</w:t>
                          </w:r>
                        </w:p>
                        <w:p w:rsidR="00824588" w:rsidRDefault="00824588" w:rsidP="00824588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Infolinia obywatelska 800 676</w:t>
                          </w:r>
                          <w:r w:rsid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 </w:t>
                          </w:r>
                          <w:r w:rsidRPr="00A56197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676</w:t>
                          </w:r>
                        </w:p>
                        <w:p w:rsidR="00867569" w:rsidRDefault="00867569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 w:rsidRPr="00867569"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biurorzecznika@brpo.gov.pl</w:t>
                          </w:r>
                        </w:p>
                        <w:p w:rsidR="00867569" w:rsidRPr="00A56197" w:rsidRDefault="00867569" w:rsidP="00867569">
                          <w:pPr>
                            <w:spacing w:after="0" w:line="240" w:lineRule="atLeast"/>
                            <w:jc w:val="right"/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808080"/>
                              <w:sz w:val="20"/>
                              <w:szCs w:val="20"/>
                            </w:rPr>
                            <w:t>www.rpo.gov.pl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319.8pt;margin-top:14pt;width:171.75pt;height:5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J4twIAAMA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" filled="f" stroked="f">
              <v:textbox>
                <w:txbxContent>
                  <w:p w:rsidR="00824588" w:rsidRPr="00A56197" w:rsidRDefault="00824588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Tel. centr. (+48 22) 55 17 700</w:t>
                    </w:r>
                  </w:p>
                  <w:p w:rsidR="00824588" w:rsidRDefault="00824588" w:rsidP="00824588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Infolinia obywatelska 800 676</w:t>
                    </w:r>
                    <w:r w:rsid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 </w:t>
                    </w:r>
                    <w:r w:rsidRPr="00A56197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676</w:t>
                    </w:r>
                  </w:p>
                  <w:p w:rsidR="00867569" w:rsidRDefault="00867569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 w:rsidRPr="00867569"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biurorzecznika@brpo.gov.pl</w:t>
                    </w:r>
                  </w:p>
                  <w:p w:rsidR="00867569" w:rsidRPr="00A56197" w:rsidRDefault="00867569" w:rsidP="00867569">
                    <w:pPr>
                      <w:spacing w:after="0" w:line="240" w:lineRule="atLeast"/>
                      <w:jc w:val="right"/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color w:val="808080"/>
                        <w:sz w:val="20"/>
                        <w:szCs w:val="20"/>
                      </w:rPr>
                      <w:t>www.rpo.gov.pl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8080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536FE0" wp14:editId="46F7A304">
              <wp:simplePos x="0" y="0"/>
              <wp:positionH relativeFrom="column">
                <wp:posOffset>-15240</wp:posOffset>
              </wp:positionH>
              <wp:positionV relativeFrom="paragraph">
                <wp:posOffset>60325</wp:posOffset>
              </wp:positionV>
              <wp:extent cx="6153150" cy="0"/>
              <wp:effectExtent l="13335" t="12700" r="571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2pt;margin-top:4.75pt;width:48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" strokecolor="#7f7f7f"/>
          </w:pict>
        </mc:Fallback>
      </mc:AlternateContent>
    </w:r>
    <w:r w:rsidR="00824588" w:rsidRPr="00A56197">
      <w:rPr>
        <w:rFonts w:ascii="Times New Roman" w:hAnsi="Times New Roman"/>
        <w:color w:val="808080"/>
        <w:sz w:val="20"/>
        <w:szCs w:val="20"/>
      </w:rPr>
      <w:t>Biuro Rzecznika Praw Obywatelskich</w:t>
    </w:r>
  </w:p>
  <w:p w:rsidR="00824588" w:rsidRPr="00A56197" w:rsidRDefault="00824588" w:rsidP="00824588">
    <w:pPr>
      <w:pStyle w:val="Stopka"/>
      <w:tabs>
        <w:tab w:val="clear" w:pos="4536"/>
        <w:tab w:val="clear" w:pos="9072"/>
        <w:tab w:val="center" w:pos="4819"/>
      </w:tabs>
      <w:spacing w:line="240" w:lineRule="atLeast"/>
      <w:rPr>
        <w:rFonts w:ascii="Times New Roman" w:hAnsi="Times New Roman"/>
        <w:color w:val="808080"/>
        <w:sz w:val="20"/>
        <w:szCs w:val="20"/>
      </w:rPr>
    </w:pPr>
    <w:r w:rsidRPr="00A56197">
      <w:rPr>
        <w:rFonts w:ascii="Times New Roman" w:hAnsi="Times New Roman"/>
        <w:color w:val="808080"/>
        <w:sz w:val="20"/>
        <w:szCs w:val="20"/>
      </w:rPr>
      <w:t>Al. Solidarności 77</w:t>
    </w:r>
  </w:p>
  <w:p w:rsidR="00824588" w:rsidRPr="00A56197" w:rsidRDefault="00824588">
    <w:pPr>
      <w:pStyle w:val="Stopka"/>
    </w:pPr>
    <w:r w:rsidRPr="00A56197">
      <w:rPr>
        <w:rFonts w:ascii="Times New Roman" w:hAnsi="Times New Roman"/>
        <w:color w:val="808080"/>
        <w:sz w:val="20"/>
        <w:szCs w:val="20"/>
      </w:rPr>
      <w:t>00-090 Warszawa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2AF" w:rsidRDefault="008B12AF" w:rsidP="001148AD">
      <w:pPr>
        <w:spacing w:after="0" w:line="240" w:lineRule="auto"/>
      </w:pPr>
      <w:r>
        <w:separator/>
      </w:r>
    </w:p>
  </w:footnote>
  <w:footnote w:type="continuationSeparator" w:id="0">
    <w:p w:rsidR="008B12AF" w:rsidRDefault="008B12AF" w:rsidP="001148AD">
      <w:pPr>
        <w:spacing w:after="0" w:line="240" w:lineRule="auto"/>
      </w:pPr>
      <w:r>
        <w:continuationSeparator/>
      </w:r>
    </w:p>
  </w:footnote>
  <w:footnote w:id="1">
    <w:p w:rsidR="00476E18" w:rsidRPr="00476E18" w:rsidRDefault="00476E18" w:rsidP="00476E18">
      <w:pPr>
        <w:pStyle w:val="Default"/>
        <w:rPr>
          <w:lang w:val="en-US"/>
        </w:rPr>
      </w:pPr>
      <w:r>
        <w:rPr>
          <w:rStyle w:val="Odwoanieprzypisudolnego"/>
        </w:rPr>
        <w:footnoteRef/>
      </w:r>
      <w:r w:rsidRPr="00476E18">
        <w:rPr>
          <w:lang w:val="en-US"/>
        </w:rPr>
        <w:t xml:space="preserve"> </w:t>
      </w:r>
      <w:r w:rsidRPr="00476E18">
        <w:rPr>
          <w:bCs/>
          <w:sz w:val="20"/>
          <w:szCs w:val="20"/>
          <w:lang w:val="en-US"/>
        </w:rPr>
        <w:t>Towards a culture of policing contributing to the prevention of torture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EC" w:rsidRDefault="00F63BEC" w:rsidP="00F63BEC">
    <w:pPr>
      <w:pStyle w:val="Nagwek"/>
      <w:ind w:right="6944" w:firstLine="1701"/>
      <w:jc w:val="center"/>
    </w:pPr>
    <w:r>
      <w:object w:dxaOrig="1788" w:dyaOrig="1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45pt;height:43.8pt" o:ole="" fillcolor="window">
          <v:imagedata r:id="rId1" o:title=""/>
        </v:shape>
        <o:OLEObject Type="Embed" ProgID="MSDraw" ShapeID="_x0000_i1025" DrawAspect="Content" ObjectID="_1479887780" r:id="rId2">
          <o:FieldCodes>\* MERGEFORMAT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6"/>
    <w:rsid w:val="00001DEF"/>
    <w:rsid w:val="000341EB"/>
    <w:rsid w:val="00061DF6"/>
    <w:rsid w:val="000A1D1A"/>
    <w:rsid w:val="000F5CF8"/>
    <w:rsid w:val="001148AD"/>
    <w:rsid w:val="00190D3C"/>
    <w:rsid w:val="00270D70"/>
    <w:rsid w:val="002A3972"/>
    <w:rsid w:val="002A48E3"/>
    <w:rsid w:val="002B0ACE"/>
    <w:rsid w:val="003001CD"/>
    <w:rsid w:val="00317F9C"/>
    <w:rsid w:val="003D4B21"/>
    <w:rsid w:val="00416B78"/>
    <w:rsid w:val="00417F7B"/>
    <w:rsid w:val="00453480"/>
    <w:rsid w:val="00476E18"/>
    <w:rsid w:val="004A27F0"/>
    <w:rsid w:val="004A371B"/>
    <w:rsid w:val="004C2166"/>
    <w:rsid w:val="0050353E"/>
    <w:rsid w:val="005346D6"/>
    <w:rsid w:val="00540D21"/>
    <w:rsid w:val="00547445"/>
    <w:rsid w:val="00556043"/>
    <w:rsid w:val="00576FCC"/>
    <w:rsid w:val="005775DD"/>
    <w:rsid w:val="00593959"/>
    <w:rsid w:val="00596886"/>
    <w:rsid w:val="005D73DD"/>
    <w:rsid w:val="005D77FB"/>
    <w:rsid w:val="006D3D33"/>
    <w:rsid w:val="00790C35"/>
    <w:rsid w:val="007C1B63"/>
    <w:rsid w:val="007D0EF0"/>
    <w:rsid w:val="00824588"/>
    <w:rsid w:val="00867569"/>
    <w:rsid w:val="008A7C0E"/>
    <w:rsid w:val="008B12AF"/>
    <w:rsid w:val="009D215D"/>
    <w:rsid w:val="009F39BB"/>
    <w:rsid w:val="009F69BD"/>
    <w:rsid w:val="009F7DA3"/>
    <w:rsid w:val="00A56197"/>
    <w:rsid w:val="00AD69F3"/>
    <w:rsid w:val="00B15B39"/>
    <w:rsid w:val="00B3408F"/>
    <w:rsid w:val="00B55875"/>
    <w:rsid w:val="00B96A6D"/>
    <w:rsid w:val="00BA17EA"/>
    <w:rsid w:val="00BB0215"/>
    <w:rsid w:val="00BC5924"/>
    <w:rsid w:val="00BE1139"/>
    <w:rsid w:val="00C30C1A"/>
    <w:rsid w:val="00C41C0A"/>
    <w:rsid w:val="00C93BB4"/>
    <w:rsid w:val="00CD7C25"/>
    <w:rsid w:val="00CF3A85"/>
    <w:rsid w:val="00D60843"/>
    <w:rsid w:val="00D96376"/>
    <w:rsid w:val="00F5302A"/>
    <w:rsid w:val="00F63BEC"/>
    <w:rsid w:val="00F964D1"/>
    <w:rsid w:val="00FD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1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E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E1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E18"/>
    <w:rPr>
      <w:vertAlign w:val="superscript"/>
    </w:rPr>
  </w:style>
  <w:style w:type="paragraph" w:customStyle="1" w:styleId="Default">
    <w:name w:val="Default"/>
    <w:rsid w:val="00476E18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hps">
    <w:name w:val="hps"/>
    <w:basedOn w:val="Domylnaczcionkaakapitu"/>
    <w:rsid w:val="00270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1C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48AD"/>
  </w:style>
  <w:style w:type="paragraph" w:styleId="Stopka">
    <w:name w:val="footer"/>
    <w:basedOn w:val="Normalny"/>
    <w:link w:val="StopkaZnak"/>
    <w:uiPriority w:val="99"/>
    <w:unhideWhenUsed/>
    <w:rsid w:val="00114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48AD"/>
  </w:style>
  <w:style w:type="character" w:styleId="Hipercze">
    <w:name w:val="Hyperlink"/>
    <w:uiPriority w:val="99"/>
    <w:unhideWhenUsed/>
    <w:rsid w:val="0086756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E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E1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6E18"/>
    <w:rPr>
      <w:vertAlign w:val="superscript"/>
    </w:rPr>
  </w:style>
  <w:style w:type="paragraph" w:customStyle="1" w:styleId="Default">
    <w:name w:val="Default"/>
    <w:rsid w:val="00476E18"/>
    <w:pPr>
      <w:autoSpaceDE w:val="0"/>
      <w:autoSpaceDN w:val="0"/>
      <w:adjustRightInd w:val="0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hps">
    <w:name w:val="hps"/>
    <w:basedOn w:val="Domylnaczcionkaakapitu"/>
    <w:rsid w:val="00270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4E5FA-2AD3-451A-9C85-0FD415EA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Masłowiecki</dc:creator>
  <cp:lastModifiedBy>Marcin Mazur</cp:lastModifiedBy>
  <cp:revision>2</cp:revision>
  <cp:lastPrinted>2013-11-18T12:02:00Z</cp:lastPrinted>
  <dcterms:created xsi:type="dcterms:W3CDTF">2014-12-12T10:10:00Z</dcterms:created>
  <dcterms:modified xsi:type="dcterms:W3CDTF">2014-12-12T10:10:00Z</dcterms:modified>
</cp:coreProperties>
</file>